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5" w:type="dxa"/>
        <w:tblLook w:val="00A0" w:firstRow="1" w:lastRow="0" w:firstColumn="1" w:lastColumn="0" w:noHBand="0" w:noVBand="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Р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О Б И Н С К О Г О   Р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601204, г. Собинка,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501854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.09.202</w:t>
            </w:r>
            <w:r w:rsidR="00501854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475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01854">
              <w:rPr>
                <w:rFonts w:ascii="Times New Roman" w:hAnsi="Times New Roman" w:cs="Times New Roman"/>
                <w:color w:val="000000" w:themeColor="text1"/>
              </w:rPr>
              <w:t>527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501854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57150</wp:posOffset>
                      </wp:positionV>
                      <wp:extent cx="3257550" cy="107632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464" w:rsidRDefault="007B446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75E" w:rsidRDefault="0065075E" w:rsidP="0065075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ED78A9" w:rsidRPr="00E24120" w:rsidRDefault="005F5D1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</w:rPr>
                                    <w:t xml:space="preserve">О </w:t>
                                  </w:r>
                                  <w:r w:rsidR="003B6E27"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</w:rPr>
                                    <w:t>проведении Всероссийского урока «Эколята – молодые защитники природы»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0.8pt;margin-top:4.5pt;width:256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" stroked="f">
                      <v:textbox>
                        <w:txbxContent>
                          <w:p w:rsidR="007B4464" w:rsidRDefault="007B446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75E" w:rsidRDefault="0065075E" w:rsidP="006507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ED78A9" w:rsidRPr="00E24120" w:rsidRDefault="005F5D1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3B6E2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проведении Всероссийского урока «Эколята – молодые защитники природы»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0" w:type="dxa"/>
          </w:tcPr>
          <w:p w:rsidR="00D969AC" w:rsidRDefault="006D2A25" w:rsidP="000A33A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общеобразовательных,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382A62" w:rsidRDefault="00382A62" w:rsidP="0038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6B" w:rsidRDefault="00FE536B" w:rsidP="00276CD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6E27" w:rsidRDefault="003B6E27" w:rsidP="003B6E27">
      <w:pPr>
        <w:spacing w:after="37" w:line="243" w:lineRule="auto"/>
        <w:ind w:left="7" w:right="21" w:firstLine="696"/>
      </w:pPr>
    </w:p>
    <w:p w:rsidR="003B6E27" w:rsidRPr="00F475CA" w:rsidRDefault="00F475CA" w:rsidP="00F475CA">
      <w:pPr>
        <w:spacing w:after="37" w:line="243" w:lineRule="auto"/>
        <w:ind w:left="7" w:right="21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Собинского района </w:t>
      </w:r>
      <w:r w:rsidR="003B6E27" w:rsidRPr="00F475CA">
        <w:rPr>
          <w:rFonts w:ascii="Times New Roman" w:hAnsi="Times New Roman" w:cs="Times New Roman"/>
          <w:sz w:val="28"/>
          <w:szCs w:val="28"/>
        </w:rPr>
        <w:t>информирует о том, что в соответствии с планом организации и проведения общественно значимых мероприятий в сфере образования, науки и молодежной политики на 202</w:t>
      </w:r>
      <w:r w:rsidR="00F93320">
        <w:rPr>
          <w:rFonts w:ascii="Times New Roman" w:hAnsi="Times New Roman" w:cs="Times New Roman"/>
          <w:sz w:val="28"/>
          <w:szCs w:val="28"/>
        </w:rPr>
        <w:t>4</w:t>
      </w:r>
      <w:r w:rsidR="003B6E27" w:rsidRPr="00F475CA">
        <w:rPr>
          <w:rFonts w:ascii="Times New Roman" w:hAnsi="Times New Roman" w:cs="Times New Roman"/>
          <w:sz w:val="28"/>
          <w:szCs w:val="28"/>
        </w:rPr>
        <w:t xml:space="preserve"> год Министерство просвещения Российской Федерации совместно с ФГБОУ ДО «Федеральный центр дополнительного образования и организации отдыха и оздоровления детей» (далее — Центр) проводят </w:t>
      </w:r>
      <w:r w:rsidR="00F93320">
        <w:rPr>
          <w:rFonts w:ascii="Times New Roman" w:hAnsi="Times New Roman" w:cs="Times New Roman"/>
          <w:b/>
          <w:sz w:val="28"/>
          <w:szCs w:val="28"/>
        </w:rPr>
        <w:t>до</w:t>
      </w:r>
      <w:r w:rsidR="003B6E27" w:rsidRPr="00F475C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93320">
        <w:rPr>
          <w:rFonts w:ascii="Times New Roman" w:hAnsi="Times New Roman" w:cs="Times New Roman"/>
          <w:b/>
          <w:sz w:val="28"/>
          <w:szCs w:val="28"/>
        </w:rPr>
        <w:t>2</w:t>
      </w:r>
      <w:r w:rsidR="003B6E27" w:rsidRPr="00F475CA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F93320">
        <w:rPr>
          <w:rFonts w:ascii="Times New Roman" w:hAnsi="Times New Roman" w:cs="Times New Roman"/>
          <w:b/>
          <w:sz w:val="28"/>
          <w:szCs w:val="28"/>
        </w:rPr>
        <w:t>4</w:t>
      </w:r>
      <w:r w:rsidR="003B6E27" w:rsidRPr="00F475CA">
        <w:rPr>
          <w:rFonts w:ascii="Times New Roman" w:hAnsi="Times New Roman" w:cs="Times New Roman"/>
          <w:sz w:val="28"/>
          <w:szCs w:val="28"/>
        </w:rPr>
        <w:t xml:space="preserve"> года на базе образовательных организаций ежегодный Всероссийский урок «Эколята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B6E27" w:rsidRPr="00F475CA">
        <w:rPr>
          <w:rFonts w:ascii="Times New Roman" w:hAnsi="Times New Roman" w:cs="Times New Roman"/>
          <w:sz w:val="28"/>
          <w:szCs w:val="28"/>
        </w:rPr>
        <w:t xml:space="preserve"> молодые защитники природы» (далее — Урок).</w:t>
      </w:r>
    </w:p>
    <w:p w:rsidR="003B6E27" w:rsidRPr="00F475CA" w:rsidRDefault="003B6E27" w:rsidP="00F475CA">
      <w:pPr>
        <w:spacing w:after="82" w:line="243" w:lineRule="auto"/>
        <w:ind w:left="7" w:right="21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>Цель Урока - экологическое просвещение, формирование ответственного экологического поведения, повышение естественнонаучной грамотности обучающихся.</w:t>
      </w:r>
    </w:p>
    <w:p w:rsidR="003B6E27" w:rsidRPr="00F475CA" w:rsidRDefault="003B6E27" w:rsidP="00F475CA">
      <w:pPr>
        <w:spacing w:after="37" w:line="243" w:lineRule="auto"/>
        <w:ind w:left="7" w:right="21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>Участники Урока</w:t>
      </w:r>
      <w:r w:rsidR="00F475CA" w:rsidRPr="00F475CA">
        <w:rPr>
          <w:rFonts w:ascii="Times New Roman" w:hAnsi="Times New Roman" w:cs="Times New Roman"/>
          <w:sz w:val="28"/>
          <w:szCs w:val="28"/>
        </w:rPr>
        <w:t xml:space="preserve"> - </w:t>
      </w:r>
      <w:r w:rsidRPr="00F475CA">
        <w:rPr>
          <w:rFonts w:ascii="Times New Roman" w:hAnsi="Times New Roman" w:cs="Times New Roman"/>
          <w:sz w:val="28"/>
          <w:szCs w:val="28"/>
        </w:rPr>
        <w:t xml:space="preserve"> обучающиеся учреждений дошкольного, общего, дополнительного и среднего специального образования, а также воспитанники образовательных организаций для детей с ограниченными возможностями здоровья и для детей, оказавшихся в трудной жизненной ситуации.</w:t>
      </w:r>
    </w:p>
    <w:p w:rsidR="003B6E27" w:rsidRPr="00F475CA" w:rsidRDefault="003B6E27" w:rsidP="00F475CA">
      <w:pPr>
        <w:spacing w:after="37" w:line="243" w:lineRule="auto"/>
        <w:ind w:left="7" w:right="21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 xml:space="preserve">Методические материалы и рекомендации по организации и проведению Урока, в том числе презентации и видеоролики, размещены на официальной странице Урока: </w:t>
      </w:r>
      <w:hyperlink r:id="rId9" w:history="1">
        <w:r w:rsidR="00F475CA" w:rsidRPr="00F475CA">
          <w:rPr>
            <w:rStyle w:val="a3"/>
            <w:rFonts w:ascii="Times New Roman" w:hAnsi="Times New Roman"/>
            <w:sz w:val="28"/>
            <w:szCs w:val="28"/>
            <w:u w:color="000000"/>
          </w:rPr>
          <w:t>https://u</w:t>
        </w:r>
        <w:r w:rsidR="00F475CA" w:rsidRPr="00F475CA">
          <w:rPr>
            <w:rStyle w:val="a3"/>
            <w:rFonts w:ascii="Times New Roman" w:hAnsi="Times New Roman"/>
            <w:sz w:val="28"/>
            <w:szCs w:val="28"/>
            <w:u w:color="000000"/>
          </w:rPr>
          <w:t>r</w:t>
        </w:r>
        <w:r w:rsidR="00F475CA" w:rsidRPr="00F475CA">
          <w:rPr>
            <w:rStyle w:val="a3"/>
            <w:rFonts w:ascii="Times New Roman" w:hAnsi="Times New Roman"/>
            <w:sz w:val="28"/>
            <w:szCs w:val="28"/>
            <w:u w:color="000000"/>
          </w:rPr>
          <w:t>ok.fedcdo.ru/</w:t>
        </w:r>
      </w:hyperlink>
      <w:r w:rsidR="00F475CA" w:rsidRPr="00F475CA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F475CA">
        <w:rPr>
          <w:rFonts w:ascii="Times New Roman" w:hAnsi="Times New Roman" w:cs="Times New Roman"/>
          <w:sz w:val="28"/>
          <w:szCs w:val="28"/>
        </w:rPr>
        <w:t>.</w:t>
      </w:r>
    </w:p>
    <w:p w:rsidR="003B6E27" w:rsidRDefault="003B6E27" w:rsidP="00F475CA">
      <w:pPr>
        <w:spacing w:after="37" w:line="243" w:lineRule="auto"/>
        <w:ind w:left="7" w:right="21" w:firstLine="696"/>
        <w:jc w:val="both"/>
      </w:pPr>
      <w:r w:rsidRPr="00F475CA">
        <w:rPr>
          <w:rFonts w:ascii="Times New Roman" w:hAnsi="Times New Roman" w:cs="Times New Roman"/>
          <w:sz w:val="28"/>
          <w:szCs w:val="28"/>
        </w:rPr>
        <w:t xml:space="preserve">Итоговая информация о проведении Урока заполняется образовательными организациями </w:t>
      </w:r>
      <w:r w:rsidRPr="00F475CA">
        <w:rPr>
          <w:rFonts w:ascii="Times New Roman" w:hAnsi="Times New Roman" w:cs="Times New Roman"/>
          <w:b/>
          <w:sz w:val="28"/>
          <w:szCs w:val="28"/>
        </w:rPr>
        <w:t xml:space="preserve">самостоятельно </w:t>
      </w:r>
      <w:r w:rsidRPr="00F475CA">
        <w:rPr>
          <w:rFonts w:ascii="Times New Roman" w:hAnsi="Times New Roman" w:cs="Times New Roman"/>
          <w:sz w:val="28"/>
          <w:szCs w:val="28"/>
        </w:rPr>
        <w:t xml:space="preserve">по прилагаемой форме </w:t>
      </w:r>
      <w:r w:rsidRPr="00F475C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93320">
        <w:rPr>
          <w:rFonts w:ascii="Times New Roman" w:hAnsi="Times New Roman" w:cs="Times New Roman"/>
          <w:b/>
          <w:sz w:val="28"/>
          <w:szCs w:val="28"/>
        </w:rPr>
        <w:t>20</w:t>
      </w:r>
      <w:r w:rsidRPr="00F47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5CA" w:rsidRPr="00F475CA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F475C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93320">
        <w:rPr>
          <w:rFonts w:ascii="Times New Roman" w:hAnsi="Times New Roman" w:cs="Times New Roman"/>
          <w:b/>
          <w:sz w:val="28"/>
          <w:szCs w:val="28"/>
        </w:rPr>
        <w:t>4</w:t>
      </w:r>
      <w:r w:rsidRPr="00F475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475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3320" w:rsidRPr="00F475CA" w:rsidRDefault="00F93320" w:rsidP="00F475CA">
      <w:pPr>
        <w:spacing w:after="37" w:line="243" w:lineRule="auto"/>
        <w:ind w:left="7" w:right="21" w:firstLine="69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67E03">
          <w:rPr>
            <w:rStyle w:val="a3"/>
            <w:rFonts w:ascii="Times New Roman" w:hAnsi="Times New Roman"/>
            <w:sz w:val="28"/>
            <w:szCs w:val="28"/>
          </w:rPr>
          <w:t>https://forms.yandex.ru/u/66cc3bfb73cee783d31844f2/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E27" w:rsidRPr="00F475CA" w:rsidRDefault="003B6E27" w:rsidP="00F475CA">
      <w:pPr>
        <w:spacing w:after="37" w:line="243" w:lineRule="auto"/>
        <w:ind w:left="7" w:right="21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 xml:space="preserve">Данная ссылка также размещена на официальной странице Всероссийского Урока: </w:t>
      </w:r>
      <w:hyperlink r:id="rId11" w:history="1">
        <w:r w:rsidR="00F475CA" w:rsidRPr="00F475CA">
          <w:rPr>
            <w:rStyle w:val="a3"/>
            <w:rFonts w:ascii="Times New Roman" w:hAnsi="Times New Roman"/>
            <w:sz w:val="28"/>
            <w:szCs w:val="28"/>
            <w:u w:color="000000"/>
          </w:rPr>
          <w:t>https://urok.fedcdo.ru/</w:t>
        </w:r>
      </w:hyperlink>
      <w:r w:rsidR="00F475CA" w:rsidRPr="00F475CA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F475CA">
        <w:rPr>
          <w:rFonts w:ascii="Times New Roman" w:hAnsi="Times New Roman" w:cs="Times New Roman"/>
          <w:sz w:val="28"/>
          <w:szCs w:val="28"/>
        </w:rPr>
        <w:t>.</w:t>
      </w:r>
    </w:p>
    <w:p w:rsidR="003B6E27" w:rsidRPr="00F475CA" w:rsidRDefault="003B6E27" w:rsidP="00F475CA">
      <w:pPr>
        <w:ind w:left="79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 xml:space="preserve">Все организаторы и участники Урока получают сертификаты, макеты сертификатов размещены на официальной странице Урока (организатору </w:t>
      </w:r>
      <w:r w:rsidRPr="00F475CA">
        <w:rPr>
          <w:rFonts w:ascii="Times New Roman" w:hAnsi="Times New Roman" w:cs="Times New Roman"/>
          <w:sz w:val="28"/>
          <w:szCs w:val="28"/>
        </w:rPr>
        <w:lastRenderedPageBreak/>
        <w:t xml:space="preserve">Урока необходимо скачать макеты сертификатов, заполнить их самостоятельно), макеты сертификатов доступны для скачивания по ссылке: </w:t>
      </w:r>
      <w:hyperlink r:id="rId12" w:history="1">
        <w:r w:rsidR="00F475CA" w:rsidRPr="00F475CA">
          <w:rPr>
            <w:rStyle w:val="a3"/>
            <w:rFonts w:ascii="Times New Roman" w:hAnsi="Times New Roman"/>
            <w:sz w:val="28"/>
            <w:szCs w:val="28"/>
            <w:u w:color="000000"/>
          </w:rPr>
          <w:t>https://urok.fedcdo.ru/</w:t>
        </w:r>
      </w:hyperlink>
      <w:r w:rsidR="00F475CA" w:rsidRPr="00F475CA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F475CA">
        <w:rPr>
          <w:rFonts w:ascii="Times New Roman" w:hAnsi="Times New Roman" w:cs="Times New Roman"/>
          <w:sz w:val="28"/>
          <w:szCs w:val="28"/>
          <w:u w:val="single" w:color="000000"/>
        </w:rPr>
        <w:t>.</w:t>
      </w:r>
    </w:p>
    <w:p w:rsidR="003B6E27" w:rsidRPr="00F475CA" w:rsidRDefault="003B6E27" w:rsidP="00F475CA">
      <w:pPr>
        <w:ind w:left="79" w:right="7"/>
        <w:jc w:val="both"/>
        <w:rPr>
          <w:rFonts w:ascii="Times New Roman" w:hAnsi="Times New Roman" w:cs="Times New Roman"/>
          <w:sz w:val="28"/>
          <w:szCs w:val="28"/>
        </w:rPr>
      </w:pPr>
      <w:r w:rsidRPr="00F475CA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F475CA" w:rsidRPr="00F475CA">
        <w:rPr>
          <w:rFonts w:ascii="Times New Roman" w:hAnsi="Times New Roman" w:cs="Times New Roman"/>
          <w:sz w:val="28"/>
          <w:szCs w:val="28"/>
        </w:rPr>
        <w:t>организовать проведение Урока в образовате</w:t>
      </w:r>
      <w:r w:rsidR="00F93320">
        <w:rPr>
          <w:rFonts w:ascii="Times New Roman" w:hAnsi="Times New Roman" w:cs="Times New Roman"/>
          <w:sz w:val="28"/>
          <w:szCs w:val="28"/>
        </w:rPr>
        <w:t xml:space="preserve">льных организациях, разместить </w:t>
      </w:r>
      <w:r w:rsidR="00F475CA" w:rsidRPr="00F475CA">
        <w:rPr>
          <w:rFonts w:ascii="Times New Roman" w:hAnsi="Times New Roman" w:cs="Times New Roman"/>
          <w:sz w:val="28"/>
          <w:szCs w:val="28"/>
        </w:rPr>
        <w:t>публикации о проведенных мероприятиях на официальных сайтах и предоставить информацию в управление образования по форме</w:t>
      </w:r>
      <w:r w:rsidR="00F475CA">
        <w:rPr>
          <w:rFonts w:ascii="Times New Roman" w:hAnsi="Times New Roman" w:cs="Times New Roman"/>
          <w:sz w:val="28"/>
          <w:szCs w:val="28"/>
        </w:rPr>
        <w:t xml:space="preserve"> </w:t>
      </w:r>
      <w:r w:rsidR="00F475CA" w:rsidRPr="00F475C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9332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F475CA" w:rsidRPr="00F475CA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F93320">
        <w:rPr>
          <w:rFonts w:ascii="Times New Roman" w:hAnsi="Times New Roman" w:cs="Times New Roman"/>
          <w:b/>
          <w:sz w:val="28"/>
          <w:szCs w:val="28"/>
        </w:rPr>
        <w:t>4</w:t>
      </w:r>
      <w:r w:rsidR="00F475CA" w:rsidRPr="00F475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475CA" w:rsidRPr="00F475CA">
        <w:rPr>
          <w:rFonts w:ascii="Times New Roman" w:hAnsi="Times New Roman" w:cs="Times New Roman"/>
          <w:sz w:val="28"/>
          <w:szCs w:val="28"/>
        </w:rPr>
        <w:t>:</w:t>
      </w:r>
    </w:p>
    <w:p w:rsidR="00F475CA" w:rsidRPr="00F475CA" w:rsidRDefault="00F475CA" w:rsidP="00F475CA">
      <w:pPr>
        <w:ind w:left="79" w:right="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79" w:type="dxa"/>
        <w:tblLook w:val="04A0" w:firstRow="1" w:lastRow="0" w:firstColumn="1" w:lastColumn="0" w:noHBand="0" w:noVBand="1"/>
      </w:tblPr>
      <w:tblGrid>
        <w:gridCol w:w="2285"/>
        <w:gridCol w:w="2353"/>
        <w:gridCol w:w="2310"/>
        <w:gridCol w:w="2318"/>
      </w:tblGrid>
      <w:tr w:rsidR="00F475CA" w:rsidRPr="00F475CA" w:rsidTr="00F475CA">
        <w:tc>
          <w:tcPr>
            <w:tcW w:w="2392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CA">
              <w:rPr>
                <w:rFonts w:ascii="Times New Roman" w:hAnsi="Times New Roman" w:cs="Times New Roman"/>
                <w:sz w:val="28"/>
                <w:szCs w:val="28"/>
              </w:rPr>
              <w:t>Название ОО</w:t>
            </w: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C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Урока </w:t>
            </w:r>
          </w:p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CA">
              <w:rPr>
                <w:rFonts w:ascii="Times New Roman" w:hAnsi="Times New Roman" w:cs="Times New Roman"/>
                <w:sz w:val="28"/>
                <w:szCs w:val="28"/>
              </w:rPr>
              <w:t>(по каждому классу/группе)</w:t>
            </w: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CA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педагогов – участников </w:t>
            </w:r>
          </w:p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CA">
              <w:rPr>
                <w:rFonts w:ascii="Times New Roman" w:hAnsi="Times New Roman" w:cs="Times New Roman"/>
                <w:sz w:val="28"/>
                <w:szCs w:val="28"/>
              </w:rPr>
              <w:t>Ссылки на публикации</w:t>
            </w:r>
          </w:p>
        </w:tc>
      </w:tr>
      <w:tr w:rsidR="00F475CA" w:rsidRPr="00F475CA" w:rsidTr="00F475CA">
        <w:tc>
          <w:tcPr>
            <w:tcW w:w="2392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475CA" w:rsidRPr="00F475CA" w:rsidRDefault="00F475CA" w:rsidP="00F475CA">
            <w:pPr>
              <w:ind w:right="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5CA" w:rsidRPr="00F475CA" w:rsidRDefault="00F475CA" w:rsidP="00F475CA">
      <w:pPr>
        <w:ind w:left="79"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5F5D18" w:rsidRPr="00F475CA" w:rsidRDefault="005F5D18" w:rsidP="00F475CA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B6E5EA"/>
        </w:rPr>
      </w:pPr>
    </w:p>
    <w:p w:rsidR="00F9372E" w:rsidRPr="00276CD9" w:rsidRDefault="00F9372E" w:rsidP="00276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72E" w:rsidRDefault="00F475CA" w:rsidP="006507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99695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75E" w:rsidRDefault="00BA154E" w:rsidP="006507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075E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   </w:t>
      </w:r>
      <w:r w:rsidR="0065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Уварова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075E" w:rsidRDefault="00276CD9" w:rsidP="0065075E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Маргарита Александровна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sectPr w:rsidR="0065075E" w:rsidSect="004D75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56" w:rsidRDefault="00305856">
      <w:r>
        <w:separator/>
      </w:r>
    </w:p>
  </w:endnote>
  <w:endnote w:type="continuationSeparator" w:id="0">
    <w:p w:rsidR="00305856" w:rsidRDefault="0030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56" w:rsidRDefault="00305856">
      <w:r>
        <w:separator/>
      </w:r>
    </w:p>
  </w:footnote>
  <w:footnote w:type="continuationSeparator" w:id="0">
    <w:p w:rsidR="00305856" w:rsidRDefault="0030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Pr="0065075E" w:rsidRDefault="00073094" w:rsidP="00650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9"/>
    <w:rsid w:val="000344E3"/>
    <w:rsid w:val="000505AC"/>
    <w:rsid w:val="0005741D"/>
    <w:rsid w:val="00057D3B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F5527"/>
    <w:rsid w:val="001152BB"/>
    <w:rsid w:val="001370D3"/>
    <w:rsid w:val="001404FE"/>
    <w:rsid w:val="00140889"/>
    <w:rsid w:val="00146E4F"/>
    <w:rsid w:val="001A0A74"/>
    <w:rsid w:val="00200169"/>
    <w:rsid w:val="00200E6A"/>
    <w:rsid w:val="00206A35"/>
    <w:rsid w:val="00225C77"/>
    <w:rsid w:val="00231EFA"/>
    <w:rsid w:val="00241C33"/>
    <w:rsid w:val="00251EBD"/>
    <w:rsid w:val="00264595"/>
    <w:rsid w:val="00275CAC"/>
    <w:rsid w:val="00276CD9"/>
    <w:rsid w:val="002B38CE"/>
    <w:rsid w:val="002B4525"/>
    <w:rsid w:val="002E4A27"/>
    <w:rsid w:val="00305856"/>
    <w:rsid w:val="00320EFC"/>
    <w:rsid w:val="00325E00"/>
    <w:rsid w:val="00345574"/>
    <w:rsid w:val="00345B12"/>
    <w:rsid w:val="00354649"/>
    <w:rsid w:val="00357325"/>
    <w:rsid w:val="00364C09"/>
    <w:rsid w:val="00382A62"/>
    <w:rsid w:val="003A2BDE"/>
    <w:rsid w:val="003A654B"/>
    <w:rsid w:val="003A6CFD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8218B"/>
    <w:rsid w:val="0049609C"/>
    <w:rsid w:val="004A1281"/>
    <w:rsid w:val="004A2F17"/>
    <w:rsid w:val="004A5902"/>
    <w:rsid w:val="004D75DA"/>
    <w:rsid w:val="00501854"/>
    <w:rsid w:val="00555E2B"/>
    <w:rsid w:val="00564136"/>
    <w:rsid w:val="00566CB0"/>
    <w:rsid w:val="00580BA6"/>
    <w:rsid w:val="0058569C"/>
    <w:rsid w:val="005C14A3"/>
    <w:rsid w:val="005E781A"/>
    <w:rsid w:val="005F5D18"/>
    <w:rsid w:val="00602826"/>
    <w:rsid w:val="00616CF2"/>
    <w:rsid w:val="006317AC"/>
    <w:rsid w:val="0065075E"/>
    <w:rsid w:val="00661F00"/>
    <w:rsid w:val="00682BF6"/>
    <w:rsid w:val="00686A2B"/>
    <w:rsid w:val="006951A8"/>
    <w:rsid w:val="006B1058"/>
    <w:rsid w:val="006B3F64"/>
    <w:rsid w:val="006D2A25"/>
    <w:rsid w:val="006D3B75"/>
    <w:rsid w:val="006F74FE"/>
    <w:rsid w:val="0070720F"/>
    <w:rsid w:val="00710CFC"/>
    <w:rsid w:val="007174F2"/>
    <w:rsid w:val="0072238F"/>
    <w:rsid w:val="0072512C"/>
    <w:rsid w:val="0074459C"/>
    <w:rsid w:val="007500F9"/>
    <w:rsid w:val="0075370C"/>
    <w:rsid w:val="007620A1"/>
    <w:rsid w:val="00773F2A"/>
    <w:rsid w:val="007B4464"/>
    <w:rsid w:val="007B7AE8"/>
    <w:rsid w:val="007C37EB"/>
    <w:rsid w:val="007F1BBD"/>
    <w:rsid w:val="007F560C"/>
    <w:rsid w:val="008000C3"/>
    <w:rsid w:val="00807A9D"/>
    <w:rsid w:val="008128C9"/>
    <w:rsid w:val="00820BB2"/>
    <w:rsid w:val="00824575"/>
    <w:rsid w:val="0082504D"/>
    <w:rsid w:val="00836B7A"/>
    <w:rsid w:val="00844BC4"/>
    <w:rsid w:val="008505E1"/>
    <w:rsid w:val="008542F5"/>
    <w:rsid w:val="0087310B"/>
    <w:rsid w:val="0087358A"/>
    <w:rsid w:val="00877912"/>
    <w:rsid w:val="008A0837"/>
    <w:rsid w:val="008A7A6F"/>
    <w:rsid w:val="008D19F7"/>
    <w:rsid w:val="008E10BE"/>
    <w:rsid w:val="009062C0"/>
    <w:rsid w:val="00934747"/>
    <w:rsid w:val="0093777B"/>
    <w:rsid w:val="009401F2"/>
    <w:rsid w:val="009412FF"/>
    <w:rsid w:val="00942BD5"/>
    <w:rsid w:val="00960B39"/>
    <w:rsid w:val="00966DF3"/>
    <w:rsid w:val="00982723"/>
    <w:rsid w:val="00990AD4"/>
    <w:rsid w:val="009A4B85"/>
    <w:rsid w:val="009D079F"/>
    <w:rsid w:val="009D1934"/>
    <w:rsid w:val="00A26C8B"/>
    <w:rsid w:val="00A32359"/>
    <w:rsid w:val="00A42343"/>
    <w:rsid w:val="00A45A64"/>
    <w:rsid w:val="00A50E71"/>
    <w:rsid w:val="00A827D4"/>
    <w:rsid w:val="00A86E5D"/>
    <w:rsid w:val="00AB700B"/>
    <w:rsid w:val="00AB7BFF"/>
    <w:rsid w:val="00AE1501"/>
    <w:rsid w:val="00AF512F"/>
    <w:rsid w:val="00B03253"/>
    <w:rsid w:val="00B4622F"/>
    <w:rsid w:val="00B50DF1"/>
    <w:rsid w:val="00B82BCB"/>
    <w:rsid w:val="00B860A6"/>
    <w:rsid w:val="00B909C5"/>
    <w:rsid w:val="00BA154E"/>
    <w:rsid w:val="00BB6E42"/>
    <w:rsid w:val="00BD2421"/>
    <w:rsid w:val="00BD62B9"/>
    <w:rsid w:val="00BD6ABE"/>
    <w:rsid w:val="00C21346"/>
    <w:rsid w:val="00C4012E"/>
    <w:rsid w:val="00C412A5"/>
    <w:rsid w:val="00C822A9"/>
    <w:rsid w:val="00CD0D28"/>
    <w:rsid w:val="00CD3738"/>
    <w:rsid w:val="00CE63B4"/>
    <w:rsid w:val="00CF2709"/>
    <w:rsid w:val="00CF5653"/>
    <w:rsid w:val="00D1184A"/>
    <w:rsid w:val="00D35104"/>
    <w:rsid w:val="00D7416C"/>
    <w:rsid w:val="00D864FE"/>
    <w:rsid w:val="00D92C2D"/>
    <w:rsid w:val="00D969AC"/>
    <w:rsid w:val="00DA62B4"/>
    <w:rsid w:val="00DD1CA2"/>
    <w:rsid w:val="00DD6FE9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6550"/>
    <w:rsid w:val="00E925FC"/>
    <w:rsid w:val="00E9276D"/>
    <w:rsid w:val="00E97534"/>
    <w:rsid w:val="00EC0C38"/>
    <w:rsid w:val="00EC0F58"/>
    <w:rsid w:val="00EC3055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5C63"/>
    <w:rsid w:val="00F475CA"/>
    <w:rsid w:val="00F52623"/>
    <w:rsid w:val="00F6149C"/>
    <w:rsid w:val="00F64772"/>
    <w:rsid w:val="00F87F37"/>
    <w:rsid w:val="00F93320"/>
    <w:rsid w:val="00F9372E"/>
    <w:rsid w:val="00FC04F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3DBD"/>
  <w15:docId w15:val="{A354DA68-69B3-4F95-B753-86C4C85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93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ok.fedcdo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fedcdo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yandex.ru/u/66cc3bfb73cee783d31844f2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rok.fedcd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9BDF-A657-401E-A241-278A76E0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RePack by Diakov</cp:lastModifiedBy>
  <cp:revision>2</cp:revision>
  <cp:lastPrinted>2022-06-14T12:27:00Z</cp:lastPrinted>
  <dcterms:created xsi:type="dcterms:W3CDTF">2024-09-12T13:06:00Z</dcterms:created>
  <dcterms:modified xsi:type="dcterms:W3CDTF">2024-09-12T13:06:00Z</dcterms:modified>
</cp:coreProperties>
</file>