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80ACC" w14:textId="77777777" w:rsidR="004D204A" w:rsidRDefault="004D204A" w:rsidP="004D204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27A638DF" w14:textId="77777777" w:rsidR="004D204A" w:rsidRDefault="004D204A" w:rsidP="006F7D7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E09030" w14:textId="77777777" w:rsidR="006F7D79" w:rsidRDefault="006F7D79" w:rsidP="004D204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Л О Ж Е Н И Е</w:t>
      </w:r>
    </w:p>
    <w:p w14:paraId="78085EB8" w14:textId="77777777" w:rsidR="006F7D79" w:rsidRDefault="006F7D79" w:rsidP="004D204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городского конкурса</w:t>
      </w:r>
    </w:p>
    <w:p w14:paraId="7426BE83" w14:textId="77777777" w:rsidR="006F7D79" w:rsidRDefault="006F7D79" w:rsidP="004D204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«Народная игрушка»</w:t>
      </w:r>
    </w:p>
    <w:p w14:paraId="0D67A998" w14:textId="77777777" w:rsidR="006F7D79" w:rsidRDefault="006F7D79" w:rsidP="004D204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E1E563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Цель и задачи.</w:t>
      </w:r>
    </w:p>
    <w:p w14:paraId="6129F781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Приобщать жителей города к традициям и истокам народной культуры.</w:t>
      </w:r>
    </w:p>
    <w:p w14:paraId="22090953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Задачи:</w:t>
      </w:r>
    </w:p>
    <w:p w14:paraId="4FB7797C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вовлечение детей, подростков, а также их родителей (бабушек и дедушек) в творческий процесс  ручного труда;</w:t>
      </w:r>
    </w:p>
    <w:p w14:paraId="4CBC7D10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объединение семьи в рамках совместной творческой деятельности.</w:t>
      </w:r>
    </w:p>
    <w:p w14:paraId="7616A1AE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458C5E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2.Организаторы конкурса.</w:t>
      </w:r>
    </w:p>
    <w:p w14:paraId="5026CB3D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Администрация города Собинки;</w:t>
      </w:r>
    </w:p>
    <w:p w14:paraId="7B4FBBDF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Муниципальное бюджетное учреждение «Центр культуры и досуга».</w:t>
      </w:r>
    </w:p>
    <w:p w14:paraId="3CE75C9D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8BD98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3.Условия и порядок проведения конкурса.</w:t>
      </w:r>
    </w:p>
    <w:p w14:paraId="1FEE196E" w14:textId="305EAD8F" w:rsidR="006F7D79" w:rsidRDefault="006F7D79" w:rsidP="004D204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Конкурс проводится с </w:t>
      </w:r>
      <w:r>
        <w:rPr>
          <w:rFonts w:ascii="Times New Roman" w:hAnsi="Times New Roman" w:cs="Times New Roman"/>
          <w:b/>
          <w:sz w:val="28"/>
          <w:szCs w:val="28"/>
        </w:rPr>
        <w:t>25 января по 19</w:t>
      </w:r>
      <w:r w:rsidR="00A913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февраля 2023г.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52670F" w14:textId="77777777" w:rsidR="006F7D79" w:rsidRDefault="006F7D79" w:rsidP="004D204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25.01.2023г. – 19.02.2023г. – прием работ.</w:t>
      </w:r>
    </w:p>
    <w:p w14:paraId="5048529C" w14:textId="77777777" w:rsidR="006F7D79" w:rsidRDefault="006F7D79" w:rsidP="004D204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20.02.2023г. – работа жюри.</w:t>
      </w:r>
    </w:p>
    <w:p w14:paraId="0196124D" w14:textId="77777777" w:rsidR="006F7D79" w:rsidRDefault="006F7D79" w:rsidP="004D204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20.02.202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>г. – 30.03.2023г. – работа выставки игрушек.</w:t>
      </w:r>
    </w:p>
    <w:p w14:paraId="7548CF76" w14:textId="77777777" w:rsidR="006F7D79" w:rsidRDefault="006F7D79" w:rsidP="004D204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 конкурсе принимают участие жители г. Собинки вне зависимости от возраста и пола.</w:t>
      </w:r>
    </w:p>
    <w:p w14:paraId="054BEA9E" w14:textId="77777777" w:rsidR="006F7D79" w:rsidRDefault="006F7D79" w:rsidP="004D204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На конкурс могут быть представлены любые работы подходящие по тематике «народная игрушка» размером от 20 до 40 см.</w:t>
      </w:r>
    </w:p>
    <w:p w14:paraId="4C745B15" w14:textId="77777777" w:rsidR="006F7D79" w:rsidRDefault="006F7D79" w:rsidP="004D204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3.4. Конкурсная работа может быть выполнена из ткани, дерева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sz w:val="28"/>
          <w:szCs w:val="28"/>
        </w:rPr>
        <w:t>, традиционных средств и материалов.</w:t>
      </w:r>
    </w:p>
    <w:p w14:paraId="26D70A80" w14:textId="77777777" w:rsidR="006F7D79" w:rsidRDefault="006F7D79" w:rsidP="004D204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На конкурс от каждого участника предоставляется не более одной работы.</w:t>
      </w:r>
    </w:p>
    <w:p w14:paraId="22BA8A1F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3.6. Каждая работа должна сопровождаться этикеткой, в которой указаны название работы,  имя, фамилия, возраст участника, образовательное учреждение.</w:t>
      </w:r>
    </w:p>
    <w:p w14:paraId="695194E3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3.7 К каждой работе должно быть представлено текстовое сопровождение –  </w:t>
      </w:r>
      <w:r w:rsidRPr="006F7D79">
        <w:rPr>
          <w:rFonts w:ascii="Times New Roman" w:hAnsi="Times New Roman" w:cs="Times New Roman"/>
          <w:b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краткий рассказ о кукле, в каком обряде применялась и указание тематики куклы ( формат А5).  </w:t>
      </w:r>
    </w:p>
    <w:p w14:paraId="79C9A932" w14:textId="77777777" w:rsidR="006F7D79" w:rsidRDefault="006F7D79" w:rsidP="004D204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3.8.Каждое учреждение оформляет </w:t>
      </w:r>
      <w:r>
        <w:rPr>
          <w:rFonts w:ascii="Times New Roman" w:hAnsi="Times New Roman" w:cs="Times New Roman"/>
          <w:b/>
          <w:sz w:val="28"/>
          <w:szCs w:val="28"/>
        </w:rPr>
        <w:t>одну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заявку</w:t>
      </w:r>
      <w:r>
        <w:rPr>
          <w:rFonts w:ascii="Times New Roman" w:hAnsi="Times New Roman" w:cs="Times New Roman"/>
          <w:sz w:val="28"/>
          <w:szCs w:val="28"/>
        </w:rPr>
        <w:t xml:space="preserve"> на все конкурсные работы (Приложение 1).</w:t>
      </w:r>
    </w:p>
    <w:p w14:paraId="486CD01C" w14:textId="77777777" w:rsidR="006F7D79" w:rsidRDefault="006F7D79" w:rsidP="004D204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Критерии оценки и требования к конкурсным работам:</w:t>
      </w:r>
    </w:p>
    <w:p w14:paraId="1178A036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- оригинальность художественного дизайна, технического решения;</w:t>
      </w:r>
    </w:p>
    <w:p w14:paraId="5BA6E985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эстетичность, красочность, соблюдение народных канонов изготовления игрушки.</w:t>
      </w:r>
    </w:p>
    <w:p w14:paraId="2D596C1C" w14:textId="77777777" w:rsidR="006F7D79" w:rsidRDefault="006F7D79" w:rsidP="004D204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Работы и заявки принимаются до 17 февраля 2023 г. в городском Доме культуры. Работы не возвращаются.</w:t>
      </w:r>
    </w:p>
    <w:p w14:paraId="5A952B03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9FFED0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Подведение итогов.</w:t>
      </w:r>
    </w:p>
    <w:p w14:paraId="3FFF3A8B" w14:textId="77777777" w:rsidR="006F7D79" w:rsidRDefault="006F7D79" w:rsidP="004D204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По результатам конкурса определяются победители и призеры, которым вручаются соответствующие дипломы и подарки.</w:t>
      </w:r>
    </w:p>
    <w:p w14:paraId="3D75BD30" w14:textId="77777777" w:rsidR="006F7D79" w:rsidRDefault="006F7D79" w:rsidP="004D204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Всем участникам вручаются грамоты.</w:t>
      </w:r>
    </w:p>
    <w:p w14:paraId="68E7BA58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4.3. Конкурсные работы будут представлены на выставке в городском Доме культуры в период с 20февраля до 30 марта 2023г.</w:t>
      </w:r>
    </w:p>
    <w:p w14:paraId="1CE4AEFE" w14:textId="0973DC41" w:rsidR="006F7D79" w:rsidRDefault="006F7D79" w:rsidP="004D204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Награждение победителей состоится </w:t>
      </w:r>
      <w:r w:rsidR="00A91346">
        <w:rPr>
          <w:rFonts w:ascii="Times New Roman" w:hAnsi="Times New Roman" w:cs="Times New Roman"/>
          <w:sz w:val="28"/>
          <w:szCs w:val="28"/>
        </w:rPr>
        <w:t>26 февраля</w:t>
      </w:r>
      <w:r>
        <w:rPr>
          <w:rFonts w:ascii="Times New Roman" w:hAnsi="Times New Roman" w:cs="Times New Roman"/>
          <w:sz w:val="28"/>
          <w:szCs w:val="28"/>
        </w:rPr>
        <w:t xml:space="preserve"> 2023г. на Центральной площади в ходе проведения праздника «Широкая Масленица».</w:t>
      </w:r>
    </w:p>
    <w:p w14:paraId="0C1A04C4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D359969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Контактная информация.</w:t>
      </w:r>
    </w:p>
    <w:p w14:paraId="6C4B328D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</w:p>
    <w:p w14:paraId="1BDF2A29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8-910-672-20-19 – зав. отделом народного творчества                                 Татьяна Валентиновна Попова</w:t>
      </w:r>
    </w:p>
    <w:p w14:paraId="5B611FC4" w14:textId="3CE9B359" w:rsidR="006F7D79" w:rsidRPr="00A91346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адрес:</w:t>
      </w:r>
      <w:r>
        <w:rPr>
          <w:rStyle w:val="Absatz-Standardschriftar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346">
        <w:rPr>
          <w:rStyle w:val="val"/>
          <w:rFonts w:ascii="Times New Roman" w:hAnsi="Times New Roman" w:cs="Times New Roman"/>
          <w:sz w:val="28"/>
          <w:szCs w:val="28"/>
          <w:lang w:val="en-US"/>
        </w:rPr>
        <w:t>sobinkadk</w:t>
      </w:r>
      <w:proofErr w:type="spellEnd"/>
      <w:r w:rsidR="00A91346" w:rsidRPr="00A91346">
        <w:rPr>
          <w:rStyle w:val="val"/>
          <w:rFonts w:ascii="Times New Roman" w:hAnsi="Times New Roman" w:cs="Times New Roman"/>
          <w:sz w:val="28"/>
          <w:szCs w:val="28"/>
        </w:rPr>
        <w:t>@</w:t>
      </w:r>
      <w:r w:rsidR="00A91346">
        <w:rPr>
          <w:rStyle w:val="val"/>
          <w:rFonts w:ascii="Times New Roman" w:hAnsi="Times New Roman" w:cs="Times New Roman"/>
          <w:sz w:val="28"/>
          <w:szCs w:val="28"/>
          <w:lang w:val="en-US"/>
        </w:rPr>
        <w:t>mail</w:t>
      </w:r>
      <w:r w:rsidR="00A91346" w:rsidRPr="00A91346">
        <w:rPr>
          <w:rStyle w:val="val"/>
          <w:rFonts w:ascii="Times New Roman" w:hAnsi="Times New Roman" w:cs="Times New Roman"/>
          <w:sz w:val="28"/>
          <w:szCs w:val="28"/>
        </w:rPr>
        <w:t>.</w:t>
      </w:r>
      <w:proofErr w:type="spellStart"/>
      <w:r w:rsidR="00A91346">
        <w:rPr>
          <w:rStyle w:val="val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380C76DF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92C97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70860F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D3A1D4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F3F438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CD6A6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F34AA9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84239D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7364C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CAC98B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A29B5B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2EE54C" w14:textId="77777777" w:rsidR="006F7D79" w:rsidRDefault="006F7D79" w:rsidP="004D20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1F7C63" w14:textId="77777777" w:rsidR="006F7D79" w:rsidRDefault="006F7D79" w:rsidP="006F7D7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7D5D9C" w14:textId="77777777" w:rsidR="003349EB" w:rsidRDefault="003349EB" w:rsidP="00A9134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87D1905" w14:textId="77777777" w:rsidR="006F7D79" w:rsidRDefault="006F7D79" w:rsidP="006F7D7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4235854C" w14:textId="77777777" w:rsidR="006F7D79" w:rsidRDefault="006F7D79" w:rsidP="006F7D7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Положению</w:t>
      </w:r>
    </w:p>
    <w:p w14:paraId="1A477C18" w14:textId="77777777" w:rsidR="006F7D79" w:rsidRDefault="006F7D79" w:rsidP="006F7D7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городского конкурса</w:t>
      </w:r>
    </w:p>
    <w:p w14:paraId="43706322" w14:textId="77777777" w:rsidR="006F7D79" w:rsidRDefault="006F7D79" w:rsidP="006F7D7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«Народная игрушка»</w:t>
      </w:r>
    </w:p>
    <w:p w14:paraId="4997F4F4" w14:textId="77777777" w:rsidR="006F7D79" w:rsidRDefault="006F7D79" w:rsidP="006F7D79">
      <w:pPr>
        <w:pStyle w:val="a3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659D1A2B" w14:textId="77777777" w:rsidR="006F7D79" w:rsidRDefault="006F7D79" w:rsidP="006F7D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01C22E" w14:textId="77777777" w:rsidR="006F7D79" w:rsidRDefault="006F7D79" w:rsidP="006F7D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организации</w:t>
      </w:r>
    </w:p>
    <w:p w14:paraId="79834163" w14:textId="77777777" w:rsidR="006F7D79" w:rsidRDefault="006F7D79" w:rsidP="006F7D7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7"/>
        <w:gridCol w:w="1843"/>
        <w:gridCol w:w="4281"/>
        <w:gridCol w:w="1213"/>
        <w:gridCol w:w="1356"/>
      </w:tblGrid>
      <w:tr w:rsidR="006F7D79" w14:paraId="332772CA" w14:textId="77777777" w:rsidTr="006F7D79">
        <w:trPr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707BA2" w14:textId="77777777" w:rsidR="006F7D79" w:rsidRDefault="006F7D7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ФИО  участника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43DBAD" w14:textId="77777777" w:rsidR="006F7D79" w:rsidRDefault="006F7D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Возраст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F7647" w14:textId="77777777" w:rsidR="006F7D79" w:rsidRDefault="006F7D7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Название работы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797A5A" w14:textId="77777777" w:rsidR="006F7D79" w:rsidRDefault="006F7D7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Адрес, телефон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57B293" w14:textId="77777777" w:rsidR="006F7D79" w:rsidRDefault="006F7D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ФИО</w:t>
            </w:r>
          </w:p>
          <w:p w14:paraId="206A901D" w14:textId="77777777" w:rsidR="006F7D79" w:rsidRDefault="006F7D7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родителя для семейной работы</w:t>
            </w:r>
          </w:p>
        </w:tc>
      </w:tr>
      <w:tr w:rsidR="006F7D79" w14:paraId="7FA3835C" w14:textId="77777777" w:rsidTr="006F7D79">
        <w:trPr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6B8973" w14:textId="77777777" w:rsidR="006F7D79" w:rsidRDefault="006F7D7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84C0FE" w14:textId="77777777" w:rsidR="006F7D79" w:rsidRDefault="006F7D7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9D4C" w14:textId="77777777" w:rsidR="006F7D79" w:rsidRDefault="006F7D7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5B6252" w14:textId="77777777" w:rsidR="006F7D79" w:rsidRDefault="006F7D7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D7CB6A" w14:textId="77777777" w:rsidR="006F7D79" w:rsidRDefault="006F7D7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</w:tc>
      </w:tr>
    </w:tbl>
    <w:p w14:paraId="3EF3692B" w14:textId="77777777" w:rsidR="006F7D79" w:rsidRDefault="006F7D79" w:rsidP="006F7D7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B165D22" w14:textId="77777777" w:rsidR="006F7D79" w:rsidRDefault="006F7D79" w:rsidP="006F7D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3FF91E8" w14:textId="77777777" w:rsidR="006F7D79" w:rsidRDefault="006F7D79" w:rsidP="006F7D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8D3FBB" w14:textId="77777777" w:rsidR="006F7D79" w:rsidRDefault="006F7D79" w:rsidP="006F7D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BD2C997" w14:textId="77777777" w:rsidR="006F7D79" w:rsidRDefault="006F7D79" w:rsidP="006F7D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Подпись руководителя</w:t>
      </w:r>
    </w:p>
    <w:p w14:paraId="708C8BD5" w14:textId="77777777" w:rsidR="006F7D79" w:rsidRDefault="006F7D79" w:rsidP="006F7D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МП</w:t>
      </w:r>
    </w:p>
    <w:p w14:paraId="5ADD4C62" w14:textId="77777777" w:rsidR="006F7D79" w:rsidRDefault="006F7D79" w:rsidP="006F7D7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6C83BEB" w14:textId="77777777" w:rsidR="006F7D79" w:rsidRDefault="006F7D79" w:rsidP="006F7D79"/>
    <w:p w14:paraId="7AAF8AEC" w14:textId="77777777" w:rsidR="00B971AC" w:rsidRDefault="00B971AC"/>
    <w:sectPr w:rsidR="00B971AC" w:rsidSect="00585DE4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BEA"/>
    <w:rsid w:val="00270923"/>
    <w:rsid w:val="003331F5"/>
    <w:rsid w:val="003349EB"/>
    <w:rsid w:val="004D204A"/>
    <w:rsid w:val="00585DE4"/>
    <w:rsid w:val="006F7D79"/>
    <w:rsid w:val="00870BEA"/>
    <w:rsid w:val="00A91346"/>
    <w:rsid w:val="00B9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FB75"/>
  <w15:docId w15:val="{6EBB18BB-FE0B-473F-A0DD-B0C1CE3B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D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D79"/>
    <w:pPr>
      <w:spacing w:after="0" w:line="240" w:lineRule="auto"/>
    </w:pPr>
    <w:rPr>
      <w:rFonts w:eastAsiaTheme="minorEastAsia"/>
      <w:lang w:eastAsia="ru-RU"/>
    </w:rPr>
  </w:style>
  <w:style w:type="character" w:customStyle="1" w:styleId="Absatz-Standardschriftart">
    <w:name w:val="Absatz-Standardschriftart"/>
    <w:rsid w:val="006F7D79"/>
  </w:style>
  <w:style w:type="character" w:customStyle="1" w:styleId="val">
    <w:name w:val="val"/>
    <w:basedOn w:val="a0"/>
    <w:rsid w:val="006F7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Родин Дмитрий Максимович</cp:lastModifiedBy>
  <cp:revision>7</cp:revision>
  <dcterms:created xsi:type="dcterms:W3CDTF">2023-01-16T06:37:00Z</dcterms:created>
  <dcterms:modified xsi:type="dcterms:W3CDTF">2023-02-08T12:05:00Z</dcterms:modified>
</cp:coreProperties>
</file>