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95" w:rsidRPr="00642921" w:rsidRDefault="00EE2B95" w:rsidP="00642921">
      <w:pPr>
        <w:pStyle w:val="2"/>
        <w:tabs>
          <w:tab w:val="left" w:pos="5820"/>
        </w:tabs>
        <w:ind w:firstLine="0"/>
        <w:jc w:val="center"/>
        <w:rPr>
          <w:b w:val="0"/>
          <w:sz w:val="32"/>
          <w:szCs w:val="32"/>
        </w:rPr>
      </w:pPr>
      <w:r w:rsidRPr="00642921">
        <w:rPr>
          <w:b w:val="0"/>
          <w:sz w:val="32"/>
          <w:szCs w:val="32"/>
        </w:rPr>
        <w:t>АДМИНИСТРАЦИ</w:t>
      </w:r>
      <w:r w:rsidR="00642921" w:rsidRPr="00642921">
        <w:rPr>
          <w:b w:val="0"/>
          <w:sz w:val="32"/>
          <w:szCs w:val="32"/>
        </w:rPr>
        <w:t>Я СОБИНСКОГО РАЙОНА</w:t>
      </w:r>
    </w:p>
    <w:p w:rsidR="00EE2B95" w:rsidRPr="00642921" w:rsidRDefault="00642921" w:rsidP="00642921">
      <w:pPr>
        <w:jc w:val="center"/>
        <w:rPr>
          <w:sz w:val="32"/>
          <w:szCs w:val="32"/>
        </w:rPr>
      </w:pPr>
      <w:r w:rsidRPr="00642921">
        <w:rPr>
          <w:sz w:val="32"/>
          <w:szCs w:val="32"/>
        </w:rPr>
        <w:t>УПРАВЛЕНИЕ ОБРАЗОВАНИЯ</w:t>
      </w:r>
    </w:p>
    <w:p w:rsidR="00A13400" w:rsidRPr="00642921" w:rsidRDefault="00A13400" w:rsidP="00A13400">
      <w:pPr>
        <w:jc w:val="center"/>
        <w:rPr>
          <w:bCs/>
          <w:caps/>
          <w:sz w:val="32"/>
          <w:szCs w:val="32"/>
        </w:rPr>
      </w:pPr>
    </w:p>
    <w:p w:rsidR="00A13400" w:rsidRPr="00642921" w:rsidRDefault="00A13400" w:rsidP="00CC7FC7">
      <w:pPr>
        <w:pStyle w:val="3"/>
        <w:rPr>
          <w:b w:val="0"/>
          <w:sz w:val="32"/>
          <w:szCs w:val="32"/>
        </w:rPr>
      </w:pPr>
      <w:r w:rsidRPr="00642921">
        <w:rPr>
          <w:b w:val="0"/>
          <w:sz w:val="32"/>
          <w:szCs w:val="32"/>
        </w:rPr>
        <w:t>приказ</w:t>
      </w:r>
    </w:p>
    <w:p w:rsidR="00A13400" w:rsidRPr="00424FC3" w:rsidRDefault="00A13400" w:rsidP="00A13400">
      <w:pPr>
        <w:rPr>
          <w:color w:val="FF0000"/>
          <w:sz w:val="28"/>
          <w:szCs w:val="28"/>
        </w:rPr>
      </w:pPr>
    </w:p>
    <w:p w:rsidR="00A13400" w:rsidRPr="002C51C2" w:rsidRDefault="00D629B6" w:rsidP="00A13400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</w:t>
      </w:r>
      <w:r w:rsidR="00D70987">
        <w:rPr>
          <w:sz w:val="28"/>
          <w:szCs w:val="28"/>
        </w:rPr>
        <w:t>6</w:t>
      </w:r>
      <w:r w:rsidR="00760DF0" w:rsidRPr="00144965">
        <w:rPr>
          <w:sz w:val="28"/>
          <w:szCs w:val="28"/>
        </w:rPr>
        <w:t>.1</w:t>
      </w:r>
      <w:r w:rsidR="00A85130">
        <w:rPr>
          <w:sz w:val="28"/>
          <w:szCs w:val="28"/>
        </w:rPr>
        <w:t>2</w:t>
      </w:r>
      <w:r w:rsidR="00A13400" w:rsidRPr="00144965">
        <w:rPr>
          <w:sz w:val="28"/>
          <w:szCs w:val="28"/>
        </w:rPr>
        <w:t>.20</w:t>
      </w:r>
      <w:r w:rsidR="00A8513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2</w:t>
      </w:r>
      <w:r w:rsidR="00A13400" w:rsidRPr="00144965">
        <w:rPr>
          <w:b/>
          <w:sz w:val="28"/>
          <w:szCs w:val="28"/>
        </w:rPr>
        <w:t xml:space="preserve"> </w:t>
      </w:r>
      <w:r w:rsidR="006E6BEB" w:rsidRPr="00144965">
        <w:rPr>
          <w:sz w:val="28"/>
          <w:szCs w:val="28"/>
        </w:rPr>
        <w:t>г.</w:t>
      </w:r>
      <w:proofErr w:type="gramEnd"/>
      <w:r w:rsidR="00A13400" w:rsidRPr="00144965">
        <w:rPr>
          <w:b/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</w:r>
      <w:r w:rsidR="00144965">
        <w:rPr>
          <w:sz w:val="28"/>
          <w:szCs w:val="28"/>
        </w:rPr>
        <w:tab/>
        <w:t xml:space="preserve">   </w:t>
      </w:r>
      <w:r w:rsidR="00760DF0" w:rsidRPr="00144965">
        <w:rPr>
          <w:sz w:val="28"/>
          <w:szCs w:val="28"/>
        </w:rPr>
        <w:tab/>
        <w:t xml:space="preserve">  </w:t>
      </w:r>
      <w:r w:rsidR="00623A35">
        <w:rPr>
          <w:sz w:val="28"/>
          <w:szCs w:val="28"/>
        </w:rPr>
        <w:t xml:space="preserve">    </w:t>
      </w:r>
      <w:r w:rsidR="00760DF0" w:rsidRPr="00144965">
        <w:rPr>
          <w:sz w:val="28"/>
          <w:szCs w:val="28"/>
        </w:rPr>
        <w:t xml:space="preserve"> № </w:t>
      </w:r>
      <w:r w:rsidR="002C51C2">
        <w:rPr>
          <w:sz w:val="28"/>
          <w:szCs w:val="28"/>
          <w:lang w:val="en-US"/>
        </w:rPr>
        <w:t>537</w:t>
      </w:r>
    </w:p>
    <w:p w:rsidR="00401363" w:rsidRDefault="00782F12" w:rsidP="00401363">
      <w:pPr>
        <w:pStyle w:val="30"/>
        <w:tabs>
          <w:tab w:val="left" w:pos="5040"/>
        </w:tabs>
        <w:ind w:right="4597"/>
        <w:rPr>
          <w:sz w:val="28"/>
          <w:szCs w:val="28"/>
        </w:rPr>
      </w:pPr>
      <w:r>
        <w:rPr>
          <w:i/>
        </w:rPr>
        <w:t xml:space="preserve">О проведении  </w:t>
      </w:r>
      <w:r w:rsidR="00A85130">
        <w:rPr>
          <w:i/>
        </w:rPr>
        <w:t>муниципального</w:t>
      </w:r>
      <w:r>
        <w:rPr>
          <w:i/>
        </w:rPr>
        <w:t xml:space="preserve">  смотра-конкурса  «Зелёный  огонёк»  среди  дошкольных  образовательных организаций  района</w:t>
      </w:r>
      <w:r w:rsidR="009C15B3">
        <w:rPr>
          <w:i/>
        </w:rPr>
        <w:t xml:space="preserve"> </w:t>
      </w:r>
      <w:r w:rsidR="003E3C90">
        <w:rPr>
          <w:i/>
        </w:rPr>
        <w:t xml:space="preserve"> </w:t>
      </w:r>
    </w:p>
    <w:p w:rsidR="00A85130" w:rsidRDefault="00A85130" w:rsidP="00D44880">
      <w:pPr>
        <w:pStyle w:val="a4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 активизации деятельности образовательных организаций, реализующих образовательные программы дошкольного образования по обучению детей правилам безопасного поведения на дорогах, а также распространения передового педагогического опыта в области современных технологий в вопросах профилактики детского дорожно-транспортного травматизма среди дошкольного возраста:</w:t>
      </w:r>
    </w:p>
    <w:p w:rsidR="00D44880" w:rsidRPr="00121094" w:rsidRDefault="00D44880" w:rsidP="00D44880">
      <w:pPr>
        <w:pStyle w:val="a4"/>
        <w:spacing w:after="0"/>
        <w:ind w:left="0"/>
        <w:jc w:val="both"/>
        <w:rPr>
          <w:color w:val="800080"/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121094">
        <w:rPr>
          <w:sz w:val="28"/>
          <w:szCs w:val="28"/>
        </w:rPr>
        <w:t xml:space="preserve">р и к а з ы в а </w:t>
      </w:r>
      <w:r>
        <w:rPr>
          <w:sz w:val="28"/>
          <w:szCs w:val="28"/>
        </w:rPr>
        <w:t>ю</w:t>
      </w:r>
      <w:r w:rsidRPr="00121094">
        <w:rPr>
          <w:sz w:val="28"/>
          <w:szCs w:val="28"/>
        </w:rPr>
        <w:t>:</w:t>
      </w:r>
    </w:p>
    <w:p w:rsidR="00D44880" w:rsidRDefault="00D44880" w:rsidP="00D44880">
      <w:pPr>
        <w:pStyle w:val="a4"/>
        <w:ind w:left="0" w:firstLine="720"/>
        <w:jc w:val="both"/>
        <w:rPr>
          <w:sz w:val="28"/>
          <w:szCs w:val="28"/>
        </w:rPr>
      </w:pPr>
      <w:r w:rsidRPr="00FD50BA">
        <w:rPr>
          <w:sz w:val="28"/>
          <w:szCs w:val="28"/>
        </w:rPr>
        <w:t xml:space="preserve">1. Провести с </w:t>
      </w:r>
      <w:r w:rsidR="00D629B6" w:rsidRPr="00D629B6">
        <w:rPr>
          <w:sz w:val="28"/>
          <w:szCs w:val="28"/>
          <w:lang w:val="ru-RU"/>
        </w:rPr>
        <w:t>1</w:t>
      </w:r>
      <w:r w:rsidR="00A85130">
        <w:rPr>
          <w:sz w:val="28"/>
          <w:szCs w:val="28"/>
        </w:rPr>
        <w:t>8</w:t>
      </w:r>
      <w:r w:rsidRPr="00FD50BA">
        <w:rPr>
          <w:sz w:val="28"/>
          <w:szCs w:val="28"/>
        </w:rPr>
        <w:t xml:space="preserve"> </w:t>
      </w:r>
      <w:r w:rsidR="00A85130">
        <w:rPr>
          <w:sz w:val="28"/>
          <w:szCs w:val="28"/>
        </w:rPr>
        <w:t>декабря</w:t>
      </w:r>
      <w:r w:rsidRPr="00FD50BA">
        <w:rPr>
          <w:sz w:val="28"/>
          <w:szCs w:val="28"/>
        </w:rPr>
        <w:t xml:space="preserve">  20</w:t>
      </w:r>
      <w:r w:rsidR="00A85130">
        <w:rPr>
          <w:sz w:val="28"/>
          <w:szCs w:val="28"/>
        </w:rPr>
        <w:t>2</w:t>
      </w:r>
      <w:r w:rsidR="00D629B6" w:rsidRPr="00D629B6">
        <w:rPr>
          <w:sz w:val="28"/>
          <w:szCs w:val="28"/>
          <w:lang w:val="ru-RU"/>
        </w:rPr>
        <w:t>2</w:t>
      </w:r>
      <w:r w:rsidRPr="00FD50BA">
        <w:rPr>
          <w:sz w:val="28"/>
          <w:szCs w:val="28"/>
        </w:rPr>
        <w:t xml:space="preserve"> г. по </w:t>
      </w:r>
      <w:r w:rsidR="00336816">
        <w:rPr>
          <w:sz w:val="28"/>
          <w:szCs w:val="28"/>
          <w:lang w:val="ru-RU"/>
        </w:rPr>
        <w:t>18</w:t>
      </w:r>
      <w:r w:rsidR="00A85130">
        <w:rPr>
          <w:sz w:val="28"/>
          <w:szCs w:val="28"/>
        </w:rPr>
        <w:t xml:space="preserve"> января</w:t>
      </w:r>
      <w:r w:rsidRPr="00FD50BA">
        <w:rPr>
          <w:sz w:val="28"/>
          <w:szCs w:val="28"/>
        </w:rPr>
        <w:t xml:space="preserve"> 20</w:t>
      </w:r>
      <w:r w:rsidR="00A85130">
        <w:rPr>
          <w:sz w:val="28"/>
          <w:szCs w:val="28"/>
        </w:rPr>
        <w:t>2</w:t>
      </w:r>
      <w:r w:rsidR="00D629B6" w:rsidRPr="00D629B6">
        <w:rPr>
          <w:sz w:val="28"/>
          <w:szCs w:val="28"/>
          <w:lang w:val="ru-RU"/>
        </w:rPr>
        <w:t>3</w:t>
      </w:r>
      <w:r w:rsidRPr="00FD50B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муниципальный</w:t>
      </w:r>
      <w:r w:rsidRPr="00FD50BA">
        <w:rPr>
          <w:sz w:val="28"/>
          <w:szCs w:val="28"/>
        </w:rPr>
        <w:t xml:space="preserve"> смотр-конкурс</w:t>
      </w:r>
      <w:r w:rsidR="00A85130">
        <w:rPr>
          <w:sz w:val="28"/>
          <w:szCs w:val="28"/>
        </w:rPr>
        <w:t xml:space="preserve"> «Зеленый огонек»</w:t>
      </w:r>
      <w:r w:rsidRPr="00FD50BA">
        <w:rPr>
          <w:sz w:val="28"/>
          <w:szCs w:val="28"/>
        </w:rPr>
        <w:t xml:space="preserve"> </w:t>
      </w:r>
      <w:r w:rsidR="00A85130">
        <w:rPr>
          <w:sz w:val="28"/>
          <w:szCs w:val="28"/>
        </w:rPr>
        <w:t>среди дошкольных образовательных организаций, реализующих образовательные программы  дошкольного образования</w:t>
      </w:r>
      <w:r w:rsidRPr="00FD50B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Pr="002431DD">
        <w:rPr>
          <w:sz w:val="28"/>
          <w:szCs w:val="28"/>
        </w:rPr>
        <w:t xml:space="preserve"> </w:t>
      </w:r>
      <w:r w:rsidR="00A851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85130">
        <w:rPr>
          <w:sz w:val="28"/>
          <w:szCs w:val="28"/>
        </w:rPr>
        <w:t>Конкурс)</w:t>
      </w:r>
      <w:r w:rsidRPr="00121094">
        <w:rPr>
          <w:sz w:val="28"/>
          <w:szCs w:val="28"/>
        </w:rPr>
        <w:t xml:space="preserve">. </w:t>
      </w:r>
    </w:p>
    <w:p w:rsidR="00D44880" w:rsidRDefault="00D44880" w:rsidP="00D44880">
      <w:pPr>
        <w:pStyle w:val="a4"/>
        <w:ind w:left="0" w:firstLine="720"/>
        <w:jc w:val="both"/>
        <w:rPr>
          <w:sz w:val="28"/>
          <w:szCs w:val="28"/>
        </w:rPr>
      </w:pPr>
      <w:r w:rsidRPr="00121094">
        <w:rPr>
          <w:sz w:val="28"/>
          <w:szCs w:val="28"/>
        </w:rPr>
        <w:t>2.Утвердить</w:t>
      </w:r>
      <w:r>
        <w:rPr>
          <w:sz w:val="28"/>
          <w:szCs w:val="28"/>
        </w:rPr>
        <w:t>:</w:t>
      </w:r>
    </w:p>
    <w:p w:rsidR="00D44880" w:rsidRDefault="00D44880" w:rsidP="00623A35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21094">
        <w:rPr>
          <w:sz w:val="28"/>
          <w:szCs w:val="28"/>
        </w:rPr>
        <w:t xml:space="preserve"> Положение о проведении </w:t>
      </w:r>
      <w:r w:rsidR="00A85130">
        <w:rPr>
          <w:sz w:val="28"/>
          <w:szCs w:val="28"/>
        </w:rPr>
        <w:t>муниципального</w:t>
      </w:r>
      <w:r w:rsidRPr="00121094">
        <w:rPr>
          <w:sz w:val="28"/>
          <w:szCs w:val="28"/>
        </w:rPr>
        <w:t xml:space="preserve"> смотра – конкурса «Зеленый огонек» согласно приложению №1.</w:t>
      </w:r>
    </w:p>
    <w:p w:rsidR="00D44880" w:rsidRDefault="00D44880" w:rsidP="00623A3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12109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21094">
        <w:rPr>
          <w:sz w:val="28"/>
          <w:szCs w:val="28"/>
        </w:rPr>
        <w:t xml:space="preserve">остав </w:t>
      </w:r>
      <w:r>
        <w:rPr>
          <w:sz w:val="28"/>
          <w:szCs w:val="28"/>
        </w:rPr>
        <w:t>районного</w:t>
      </w:r>
      <w:r w:rsidRPr="00121094">
        <w:rPr>
          <w:sz w:val="28"/>
          <w:szCs w:val="28"/>
        </w:rPr>
        <w:t xml:space="preserve"> оргкомитета по проведению  </w:t>
      </w:r>
      <w:r w:rsidR="00A85130">
        <w:rPr>
          <w:sz w:val="28"/>
          <w:szCs w:val="28"/>
        </w:rPr>
        <w:t>муниципального</w:t>
      </w:r>
      <w:r w:rsidRPr="00121094">
        <w:rPr>
          <w:sz w:val="28"/>
          <w:szCs w:val="28"/>
        </w:rPr>
        <w:t xml:space="preserve"> смотра – конкурса «Зеленый огонек» согласно приложению №2.</w:t>
      </w:r>
    </w:p>
    <w:p w:rsidR="00A85130" w:rsidRDefault="00401363" w:rsidP="00401363">
      <w:pPr>
        <w:pStyle w:val="20"/>
        <w:spacing w:line="240" w:lineRule="auto"/>
        <w:ind w:left="709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4880">
        <w:rPr>
          <w:sz w:val="28"/>
          <w:szCs w:val="28"/>
        </w:rPr>
        <w:t xml:space="preserve"> </w:t>
      </w:r>
      <w:r w:rsidR="00D44880" w:rsidRPr="00D44880">
        <w:rPr>
          <w:sz w:val="28"/>
          <w:szCs w:val="28"/>
        </w:rPr>
        <w:t>3. Рекомендовать руководителям  образовательных организаций:</w:t>
      </w:r>
      <w:r w:rsidR="00A8513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="00A85130">
        <w:rPr>
          <w:sz w:val="28"/>
          <w:szCs w:val="28"/>
        </w:rPr>
        <w:t>3.1. Осуществить необходимые организационные мероприятия по проведению</w:t>
      </w:r>
      <w:r>
        <w:rPr>
          <w:sz w:val="28"/>
          <w:szCs w:val="28"/>
        </w:rPr>
        <w:t xml:space="preserve"> </w:t>
      </w:r>
      <w:r w:rsidR="00A85130">
        <w:rPr>
          <w:sz w:val="28"/>
          <w:szCs w:val="28"/>
        </w:rPr>
        <w:t>Конкурса.</w:t>
      </w:r>
    </w:p>
    <w:p w:rsidR="00D44880" w:rsidRPr="00D44880" w:rsidRDefault="00D44880" w:rsidP="00623A35">
      <w:pPr>
        <w:pStyle w:val="2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4880">
        <w:rPr>
          <w:sz w:val="28"/>
          <w:szCs w:val="28"/>
        </w:rPr>
        <w:t>3.</w:t>
      </w:r>
      <w:r w:rsidR="00401363">
        <w:rPr>
          <w:sz w:val="28"/>
          <w:szCs w:val="28"/>
        </w:rPr>
        <w:t>2</w:t>
      </w:r>
      <w:r w:rsidRPr="00D44880">
        <w:rPr>
          <w:sz w:val="28"/>
          <w:szCs w:val="28"/>
        </w:rPr>
        <w:t xml:space="preserve">. Обеспечить участие  </w:t>
      </w:r>
      <w:r w:rsidR="00623A35">
        <w:rPr>
          <w:sz w:val="28"/>
          <w:szCs w:val="28"/>
        </w:rPr>
        <w:t xml:space="preserve"> педагогов </w:t>
      </w:r>
      <w:r w:rsidRPr="00D44880">
        <w:rPr>
          <w:sz w:val="28"/>
          <w:szCs w:val="28"/>
        </w:rPr>
        <w:t xml:space="preserve">дошкольных образовательных организаций (далее – ДОО) в </w:t>
      </w:r>
      <w:r w:rsidR="00401363">
        <w:rPr>
          <w:sz w:val="28"/>
          <w:szCs w:val="28"/>
        </w:rPr>
        <w:t xml:space="preserve"> муниципальном </w:t>
      </w:r>
      <w:r w:rsidRPr="00D44880">
        <w:rPr>
          <w:sz w:val="28"/>
          <w:szCs w:val="28"/>
        </w:rPr>
        <w:t xml:space="preserve"> смотре - конкурсе «Зеленый огонек»;</w:t>
      </w:r>
    </w:p>
    <w:p w:rsidR="00623A35" w:rsidRDefault="00D44880" w:rsidP="00623A35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1094">
        <w:rPr>
          <w:sz w:val="28"/>
          <w:szCs w:val="28"/>
        </w:rPr>
        <w:t>.</w:t>
      </w:r>
      <w:r w:rsidR="00401363">
        <w:rPr>
          <w:sz w:val="28"/>
          <w:szCs w:val="28"/>
        </w:rPr>
        <w:t>3</w:t>
      </w:r>
      <w:r w:rsidRPr="00121094">
        <w:rPr>
          <w:sz w:val="28"/>
          <w:szCs w:val="28"/>
        </w:rPr>
        <w:t xml:space="preserve">. </w:t>
      </w:r>
      <w:r w:rsidRPr="00655B7F">
        <w:rPr>
          <w:sz w:val="28"/>
          <w:szCs w:val="28"/>
        </w:rPr>
        <w:t>Пред</w:t>
      </w:r>
      <w:r w:rsidR="00D70987">
        <w:rPr>
          <w:sz w:val="28"/>
          <w:szCs w:val="28"/>
        </w:rPr>
        <w:t>о</w:t>
      </w:r>
      <w:r w:rsidRPr="00655B7F">
        <w:rPr>
          <w:sz w:val="28"/>
          <w:szCs w:val="28"/>
        </w:rPr>
        <w:t xml:space="preserve">ставить в период с </w:t>
      </w:r>
      <w:r>
        <w:rPr>
          <w:sz w:val="28"/>
          <w:szCs w:val="28"/>
        </w:rPr>
        <w:t xml:space="preserve"> </w:t>
      </w:r>
      <w:r w:rsidR="00401363">
        <w:rPr>
          <w:sz w:val="28"/>
          <w:szCs w:val="28"/>
        </w:rPr>
        <w:t>1</w:t>
      </w:r>
      <w:r w:rsidR="00336816">
        <w:rPr>
          <w:sz w:val="28"/>
          <w:szCs w:val="28"/>
        </w:rPr>
        <w:t>5</w:t>
      </w:r>
      <w:r w:rsidRPr="00655B7F">
        <w:rPr>
          <w:sz w:val="28"/>
          <w:szCs w:val="28"/>
        </w:rPr>
        <w:t xml:space="preserve"> по </w:t>
      </w:r>
      <w:r w:rsidR="00D629B6" w:rsidRPr="00D629B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401363">
        <w:rPr>
          <w:sz w:val="28"/>
          <w:szCs w:val="28"/>
        </w:rPr>
        <w:t xml:space="preserve"> января</w:t>
      </w:r>
      <w:r w:rsidRPr="00655B7F">
        <w:rPr>
          <w:sz w:val="28"/>
          <w:szCs w:val="28"/>
        </w:rPr>
        <w:t xml:space="preserve"> 20</w:t>
      </w:r>
      <w:r w:rsidR="00401363">
        <w:rPr>
          <w:sz w:val="28"/>
          <w:szCs w:val="28"/>
        </w:rPr>
        <w:t>2</w:t>
      </w:r>
      <w:r w:rsidR="00D629B6" w:rsidRPr="00D629B6">
        <w:rPr>
          <w:sz w:val="28"/>
          <w:szCs w:val="28"/>
        </w:rPr>
        <w:t>3</w:t>
      </w:r>
      <w:r w:rsidRPr="00655B7F">
        <w:rPr>
          <w:sz w:val="28"/>
          <w:szCs w:val="28"/>
        </w:rPr>
        <w:t xml:space="preserve"> года в </w:t>
      </w:r>
      <w:r w:rsidR="00623A35">
        <w:rPr>
          <w:sz w:val="28"/>
          <w:szCs w:val="28"/>
        </w:rPr>
        <w:t xml:space="preserve"> управление образования (ЦДО, г. Собинка, ул. Димитрова</w:t>
      </w:r>
      <w:proofErr w:type="gramStart"/>
      <w:r w:rsidR="00623A35">
        <w:rPr>
          <w:sz w:val="28"/>
          <w:szCs w:val="28"/>
        </w:rPr>
        <w:t>,д</w:t>
      </w:r>
      <w:proofErr w:type="gramEnd"/>
      <w:r w:rsidR="00623A35">
        <w:rPr>
          <w:sz w:val="28"/>
          <w:szCs w:val="28"/>
        </w:rPr>
        <w:t>.3)</w:t>
      </w:r>
      <w:r>
        <w:rPr>
          <w:bCs/>
          <w:sz w:val="28"/>
          <w:szCs w:val="28"/>
        </w:rPr>
        <w:t xml:space="preserve"> </w:t>
      </w:r>
      <w:r w:rsidRPr="00655B7F">
        <w:rPr>
          <w:sz w:val="28"/>
          <w:szCs w:val="28"/>
        </w:rPr>
        <w:t>конкурсные материалы</w:t>
      </w:r>
      <w:r w:rsidR="00623A35">
        <w:rPr>
          <w:sz w:val="28"/>
          <w:szCs w:val="28"/>
        </w:rPr>
        <w:t>.</w:t>
      </w:r>
      <w:r w:rsidRPr="00655B7F">
        <w:rPr>
          <w:sz w:val="28"/>
          <w:szCs w:val="28"/>
        </w:rPr>
        <w:t xml:space="preserve"> </w:t>
      </w:r>
    </w:p>
    <w:p w:rsidR="00401363" w:rsidRDefault="00401363" w:rsidP="00623A35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Обеспечить участие образовательных организаций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реализующих образовательные программы дошкольного образования, победителей муниципального этапа, в региональном этапе Конкурса.</w:t>
      </w:r>
    </w:p>
    <w:p w:rsidR="00D44880" w:rsidRPr="00121094" w:rsidRDefault="00D44880" w:rsidP="00623A35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1094">
        <w:rPr>
          <w:sz w:val="28"/>
          <w:szCs w:val="28"/>
        </w:rPr>
        <w:t xml:space="preserve">. </w:t>
      </w:r>
      <w:proofErr w:type="gramStart"/>
      <w:r w:rsidRPr="00121094">
        <w:rPr>
          <w:sz w:val="28"/>
          <w:szCs w:val="28"/>
        </w:rPr>
        <w:t>Контроль за</w:t>
      </w:r>
      <w:proofErr w:type="gramEnd"/>
      <w:r w:rsidRPr="00121094">
        <w:rPr>
          <w:sz w:val="28"/>
          <w:szCs w:val="28"/>
        </w:rPr>
        <w:t xml:space="preserve"> исполнением приказа возложить на за</w:t>
      </w:r>
      <w:r w:rsidR="00623A35">
        <w:rPr>
          <w:sz w:val="28"/>
          <w:szCs w:val="28"/>
        </w:rPr>
        <w:t>ведующего отделом функционирования управления образования Серову Е.В.</w:t>
      </w:r>
    </w:p>
    <w:p w:rsidR="00D44880" w:rsidRDefault="00623A35" w:rsidP="00D44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4880" w:rsidRPr="00121094" w:rsidRDefault="00D44880" w:rsidP="00D44880">
      <w:pPr>
        <w:ind w:firstLine="567"/>
        <w:jc w:val="both"/>
        <w:rPr>
          <w:sz w:val="28"/>
          <w:szCs w:val="28"/>
        </w:rPr>
      </w:pPr>
    </w:p>
    <w:p w:rsidR="00D44880" w:rsidRPr="00121094" w:rsidRDefault="00623A35" w:rsidP="00623A3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Е.А. Уварова</w:t>
      </w:r>
      <w:r w:rsidR="00D44880" w:rsidRPr="00D578F6">
        <w:rPr>
          <w:sz w:val="28"/>
          <w:szCs w:val="28"/>
        </w:rPr>
        <w:t xml:space="preserve"> </w:t>
      </w:r>
    </w:p>
    <w:p w:rsidR="00D44880" w:rsidRDefault="00D44880" w:rsidP="00D44880">
      <w:pPr>
        <w:pStyle w:val="a4"/>
        <w:ind w:left="0" w:firstLine="567"/>
        <w:jc w:val="both"/>
      </w:pPr>
    </w:p>
    <w:p w:rsidR="00CA5306" w:rsidRPr="002A0A38" w:rsidRDefault="00CA5306" w:rsidP="00CA5306">
      <w:pPr>
        <w:pStyle w:val="3"/>
        <w:ind w:left="221"/>
        <w:jc w:val="right"/>
        <w:rPr>
          <w:i/>
        </w:rPr>
      </w:pPr>
      <w:r>
        <w:rPr>
          <w:i/>
        </w:rPr>
        <w:lastRenderedPageBreak/>
        <w:t>Приложение № 1</w:t>
      </w:r>
    </w:p>
    <w:p w:rsidR="00CA5306" w:rsidRPr="00C46DD8" w:rsidRDefault="00CA5306" w:rsidP="00CA5306">
      <w:pPr>
        <w:ind w:left="221"/>
        <w:jc w:val="right"/>
      </w:pPr>
      <w:r w:rsidRPr="00C46DD8">
        <w:t xml:space="preserve">к приказу </w:t>
      </w:r>
      <w:r>
        <w:t xml:space="preserve">управления </w:t>
      </w:r>
      <w:r w:rsidRPr="00C46DD8">
        <w:t>образования</w:t>
      </w:r>
    </w:p>
    <w:p w:rsidR="00CA5306" w:rsidRPr="00C46DD8" w:rsidRDefault="00CA5306" w:rsidP="00CA5306">
      <w:pPr>
        <w:ind w:left="221"/>
        <w:jc w:val="right"/>
      </w:pPr>
      <w:r>
        <w:t xml:space="preserve">от  </w:t>
      </w:r>
      <w:r w:rsidR="00D629B6">
        <w:rPr>
          <w:lang w:val="en-US"/>
        </w:rPr>
        <w:t>1</w:t>
      </w:r>
      <w:r w:rsidR="00D70987">
        <w:t>6</w:t>
      </w:r>
      <w:r w:rsidR="00924A22">
        <w:t>.</w:t>
      </w:r>
      <w:r>
        <w:t>12.202</w:t>
      </w:r>
      <w:r w:rsidR="00D629B6">
        <w:rPr>
          <w:lang w:val="en-US"/>
        </w:rPr>
        <w:t>2</w:t>
      </w:r>
      <w:r>
        <w:t xml:space="preserve">  №</w:t>
      </w:r>
      <w:r w:rsidR="002C51C2">
        <w:rPr>
          <w:lang w:val="en-US"/>
        </w:rPr>
        <w:t>537</w:t>
      </w:r>
      <w:r>
        <w:t xml:space="preserve">  </w:t>
      </w:r>
    </w:p>
    <w:p w:rsidR="00CA5306" w:rsidRDefault="00CA5306" w:rsidP="00CA5306">
      <w:pPr>
        <w:tabs>
          <w:tab w:val="left" w:pos="285"/>
        </w:tabs>
        <w:jc w:val="both"/>
        <w:rPr>
          <w:b/>
          <w:sz w:val="28"/>
          <w:szCs w:val="28"/>
        </w:rPr>
      </w:pPr>
    </w:p>
    <w:p w:rsidR="00CA5306" w:rsidRPr="00464B29" w:rsidRDefault="00CA5306" w:rsidP="00CA5306">
      <w:pPr>
        <w:tabs>
          <w:tab w:val="left" w:pos="285"/>
        </w:tabs>
        <w:jc w:val="center"/>
        <w:rPr>
          <w:b/>
          <w:sz w:val="28"/>
          <w:szCs w:val="28"/>
        </w:rPr>
      </w:pPr>
      <w:r w:rsidRPr="00464B29">
        <w:rPr>
          <w:b/>
          <w:sz w:val="28"/>
          <w:szCs w:val="28"/>
        </w:rPr>
        <w:t>ПОЛОЖЕНИЕ</w:t>
      </w:r>
    </w:p>
    <w:p w:rsidR="00CA5306" w:rsidRPr="00CA5306" w:rsidRDefault="00CA5306" w:rsidP="00CA5306">
      <w:pPr>
        <w:pStyle w:val="a7"/>
        <w:jc w:val="center"/>
        <w:rPr>
          <w:sz w:val="28"/>
          <w:szCs w:val="28"/>
        </w:rPr>
      </w:pPr>
      <w:r w:rsidRPr="00CA5306">
        <w:rPr>
          <w:sz w:val="28"/>
          <w:szCs w:val="28"/>
        </w:rPr>
        <w:t>о проведении  муниципального смотра-конкурса</w:t>
      </w:r>
    </w:p>
    <w:p w:rsidR="00CA5306" w:rsidRPr="00CA5306" w:rsidRDefault="00CA5306" w:rsidP="00CA5306">
      <w:pPr>
        <w:pStyle w:val="a7"/>
        <w:jc w:val="center"/>
        <w:rPr>
          <w:sz w:val="28"/>
          <w:szCs w:val="28"/>
        </w:rPr>
      </w:pPr>
      <w:r w:rsidRPr="00CA5306">
        <w:rPr>
          <w:sz w:val="28"/>
          <w:szCs w:val="28"/>
        </w:rPr>
        <w:t>«Зелёный огонёк» среди дошкольных образовательных организаций</w:t>
      </w:r>
    </w:p>
    <w:p w:rsidR="00CA5306" w:rsidRPr="00CA5306" w:rsidRDefault="00CA5306" w:rsidP="00CA5306">
      <w:pPr>
        <w:pStyle w:val="a7"/>
        <w:jc w:val="center"/>
        <w:rPr>
          <w:sz w:val="28"/>
          <w:szCs w:val="28"/>
        </w:rPr>
      </w:pP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1. Общие положения.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1.1.Муниципальный смотр-конкурс «Зеленый огонек» (далее-Конкурс) проводится с целью повышения эффективности  обучения детей правилам безопасного поведения на дорогах, профилактики детского дорожно-транспортного травматизма (далее - ДДТТ).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1.2.  Задачи Конкурса: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 обобщение и распространение эффективного опыта работы ДОО по  профилактике детского дорожно-транспортного травматизма;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создание базы методических материалов для педагогов ДОО по формированию у дошкольников навыка безопасного поведения на улицах и дорогах;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 расширение инновационных форм и методов работы с родителями по обучению детей правилам безопасного поведения на дорогах;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активизация работы межведомственного взаимодействия по пропаганде безопасного образа жизни в сфере дорожного движения.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2.Организация Конкурса.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2.1. Конкурс проводится  управлением образования администрации Собинского района.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 xml:space="preserve">2.2. Общее руководство по подготовке и проведению муниципального конкурса осуществляет  территориальный Оргкомитет.  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2.3. Оргкомитет: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обеспечивает участие в смотре всех ДОО, оказывает методическую помощь;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принимает меры к повышению квалификации педагогических кадров (семинары, совещания, обмен опытом на базе лучших ДОО);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способствует внедрению передового опыта в практику работы ДОО;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-организует подведение итогов и освещение хода Конкурса в средствах массовой информации.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3. Порядок и условия проведения Конкурса.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lastRenderedPageBreak/>
        <w:t xml:space="preserve">3.1. В  муниципальном  этапе Конкурса могут принять участие все коллективы ДОО в период с </w:t>
      </w:r>
      <w:r w:rsidR="00D629B6" w:rsidRPr="00D629B6">
        <w:rPr>
          <w:sz w:val="28"/>
          <w:szCs w:val="28"/>
        </w:rPr>
        <w:t>1</w:t>
      </w:r>
      <w:r w:rsidRPr="00CA5306">
        <w:rPr>
          <w:sz w:val="28"/>
          <w:szCs w:val="28"/>
        </w:rPr>
        <w:t>8 декабря 202</w:t>
      </w:r>
      <w:r w:rsidR="00D629B6" w:rsidRPr="00D629B6">
        <w:rPr>
          <w:sz w:val="28"/>
          <w:szCs w:val="28"/>
        </w:rPr>
        <w:t>2</w:t>
      </w:r>
      <w:r w:rsidRPr="00CA5306">
        <w:rPr>
          <w:sz w:val="28"/>
          <w:szCs w:val="28"/>
        </w:rPr>
        <w:t xml:space="preserve"> года по18 января202</w:t>
      </w:r>
      <w:r w:rsidR="00D629B6" w:rsidRPr="00D629B6">
        <w:rPr>
          <w:sz w:val="28"/>
          <w:szCs w:val="28"/>
        </w:rPr>
        <w:t>3</w:t>
      </w:r>
      <w:r w:rsidRPr="00CA5306">
        <w:rPr>
          <w:sz w:val="28"/>
          <w:szCs w:val="28"/>
        </w:rPr>
        <w:t>года. Конкурсные материалы оформляются в   папках с файлами и включают в себя заявку и конкурсные материалы.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 xml:space="preserve"> 3.2. Для участия во втором этапе Конкурса в период с </w:t>
      </w:r>
      <w:r w:rsidR="00D629B6" w:rsidRPr="00D629B6">
        <w:rPr>
          <w:sz w:val="28"/>
          <w:szCs w:val="28"/>
        </w:rPr>
        <w:t>17</w:t>
      </w:r>
      <w:r w:rsidRPr="00CA5306">
        <w:rPr>
          <w:sz w:val="28"/>
          <w:szCs w:val="28"/>
        </w:rPr>
        <w:t xml:space="preserve">  по 2</w:t>
      </w:r>
      <w:r w:rsidR="00D629B6" w:rsidRPr="00D629B6">
        <w:rPr>
          <w:sz w:val="28"/>
          <w:szCs w:val="28"/>
        </w:rPr>
        <w:t>3</w:t>
      </w:r>
      <w:r w:rsidRPr="00CA5306">
        <w:rPr>
          <w:sz w:val="28"/>
          <w:szCs w:val="28"/>
        </w:rPr>
        <w:t xml:space="preserve"> января 202</w:t>
      </w:r>
      <w:r w:rsidR="00D629B6" w:rsidRPr="00D629B6">
        <w:rPr>
          <w:sz w:val="28"/>
          <w:szCs w:val="28"/>
        </w:rPr>
        <w:t>3</w:t>
      </w:r>
      <w:r w:rsidRPr="00CA5306">
        <w:rPr>
          <w:sz w:val="28"/>
          <w:szCs w:val="28"/>
        </w:rPr>
        <w:t xml:space="preserve"> года в ВИРО (г. Владимир, проспект Ленина, 8а, тел: (4922) 32 83 85) районным  оргкомитетом управления образования  направляются конкурсные материалы, оформленные в папке с файлами:</w:t>
      </w:r>
    </w:p>
    <w:p w:rsidR="00CA5306" w:rsidRPr="00CA5306" w:rsidRDefault="00CA5306" w:rsidP="00CA5306">
      <w:pPr>
        <w:pStyle w:val="a7"/>
        <w:ind w:firstLine="567"/>
        <w:jc w:val="both"/>
        <w:rPr>
          <w:b/>
          <w:sz w:val="28"/>
          <w:szCs w:val="28"/>
        </w:rPr>
      </w:pPr>
      <w:r w:rsidRPr="00CA5306">
        <w:rPr>
          <w:b/>
          <w:sz w:val="28"/>
          <w:szCs w:val="28"/>
        </w:rPr>
        <w:t xml:space="preserve">- </w:t>
      </w:r>
      <w:r w:rsidRPr="00CA5306">
        <w:rPr>
          <w:sz w:val="28"/>
          <w:szCs w:val="28"/>
        </w:rPr>
        <w:t>заявка по  форме согласно приложению к настоящему Положению</w:t>
      </w:r>
      <w:r w:rsidRPr="00CA5306">
        <w:rPr>
          <w:b/>
          <w:sz w:val="28"/>
          <w:szCs w:val="28"/>
        </w:rPr>
        <w:t>;</w:t>
      </w:r>
    </w:p>
    <w:p w:rsidR="00CA5306" w:rsidRPr="00CA5306" w:rsidRDefault="00CA5306" w:rsidP="00CA5306">
      <w:pPr>
        <w:ind w:firstLine="567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- опыт работы ДОО - победителя муниципального этапа Конкурса по профилактике детского дорожно-транспортного травматизма, в т.ч. информация не более 4-х машинописных страниц, (шрифт 14) и фотографии (в количестве не более 6 штук).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4. Номинации Конкурса.</w:t>
      </w:r>
    </w:p>
    <w:p w:rsid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Конкурс проводится по следующим  номинациям:</w:t>
      </w:r>
    </w:p>
    <w:p w:rsidR="0036501A" w:rsidRPr="00CA5306" w:rsidRDefault="0036501A" w:rsidP="00CA5306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Система методического сопровождения деятельности педагогов ДОО по проблеме обеспечения  безопасности детей  дошкольного возраста на дороге, ее эффективность.</w:t>
      </w:r>
    </w:p>
    <w:p w:rsidR="0036501A" w:rsidRDefault="0036501A" w:rsidP="00CA5306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Взаимодействие  педагогов  ДОО с родителями (законными представителями) по профилактике ДДТ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содержание, инновационные  методы и формы, результативность);</w:t>
      </w:r>
    </w:p>
    <w:p w:rsidR="00CA5306" w:rsidRPr="00CA5306" w:rsidRDefault="0036501A" w:rsidP="00CA5306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A5306" w:rsidRPr="00CA5306">
        <w:rPr>
          <w:sz w:val="28"/>
          <w:szCs w:val="28"/>
        </w:rPr>
        <w:t xml:space="preserve"> Модель межведомственного взаимодействия как основа формирования у детей осознанного отношения к безопасному поведению на улицах и дорогах </w:t>
      </w:r>
      <w:proofErr w:type="gramStart"/>
      <w:r w:rsidR="00CA5306" w:rsidRPr="00CA5306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результаты </w:t>
      </w:r>
      <w:r w:rsidR="00CA5306" w:rsidRPr="00CA5306">
        <w:rPr>
          <w:sz w:val="28"/>
          <w:szCs w:val="28"/>
        </w:rPr>
        <w:t>эффективно</w:t>
      </w:r>
      <w:r>
        <w:rPr>
          <w:sz w:val="28"/>
          <w:szCs w:val="28"/>
        </w:rPr>
        <w:t>сти заявленной модели)</w:t>
      </w:r>
    </w:p>
    <w:p w:rsidR="0036501A" w:rsidRDefault="0036501A" w:rsidP="00CA5306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A5306" w:rsidRPr="00CA530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A5306" w:rsidRPr="00CA5306">
        <w:rPr>
          <w:sz w:val="28"/>
          <w:szCs w:val="28"/>
        </w:rPr>
        <w:t>одержани</w:t>
      </w:r>
      <w:r>
        <w:rPr>
          <w:sz w:val="28"/>
          <w:szCs w:val="28"/>
        </w:rPr>
        <w:t xml:space="preserve">е образовательной  деятельности </w:t>
      </w:r>
      <w:r w:rsidR="00CA5306" w:rsidRPr="00CA5306">
        <w:rPr>
          <w:sz w:val="28"/>
          <w:szCs w:val="28"/>
        </w:rPr>
        <w:t xml:space="preserve">с дошкольниками по вопросам обеспечения безопасности детей на дороге </w:t>
      </w:r>
      <w:proofErr w:type="gramStart"/>
      <w:r w:rsidR="00CA5306" w:rsidRPr="00CA5306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информационный  компонент развивающей предметно-пространственной среды).</w:t>
      </w:r>
    </w:p>
    <w:p w:rsidR="00CA5306" w:rsidRPr="00CA5306" w:rsidRDefault="0036501A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 xml:space="preserve"> </w:t>
      </w:r>
      <w:r w:rsidR="00CA5306" w:rsidRPr="00CA5306">
        <w:rPr>
          <w:sz w:val="28"/>
          <w:szCs w:val="28"/>
        </w:rPr>
        <w:t>5. Критерии оценки материалов Конкурса: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11"/>
          <w:sz w:val="28"/>
          <w:szCs w:val="28"/>
        </w:rPr>
      </w:pPr>
      <w:r w:rsidRPr="00CA5306">
        <w:rPr>
          <w:color w:val="000000"/>
          <w:spacing w:val="3"/>
          <w:sz w:val="28"/>
          <w:szCs w:val="28"/>
        </w:rPr>
        <w:t>-актуальность</w:t>
      </w:r>
      <w:r w:rsidRPr="00CA5306">
        <w:rPr>
          <w:sz w:val="28"/>
          <w:szCs w:val="28"/>
        </w:rPr>
        <w:t>, возможность распространения и внедрения;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CA5306">
        <w:rPr>
          <w:sz w:val="28"/>
          <w:szCs w:val="28"/>
        </w:rPr>
        <w:t>-новизна содержания, технологии;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8"/>
          <w:sz w:val="28"/>
          <w:szCs w:val="28"/>
        </w:rPr>
      </w:pPr>
      <w:r w:rsidRPr="00CA5306">
        <w:rPr>
          <w:color w:val="000000"/>
          <w:spacing w:val="5"/>
          <w:sz w:val="28"/>
          <w:szCs w:val="28"/>
        </w:rPr>
        <w:t>-целостность, тематическая завер</w:t>
      </w:r>
      <w:r w:rsidRPr="00CA5306">
        <w:rPr>
          <w:color w:val="000000"/>
          <w:spacing w:val="4"/>
          <w:sz w:val="28"/>
          <w:szCs w:val="28"/>
        </w:rPr>
        <w:t>шенность представленных материалов;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CA5306">
        <w:rPr>
          <w:color w:val="000000"/>
          <w:spacing w:val="7"/>
          <w:sz w:val="28"/>
          <w:szCs w:val="28"/>
        </w:rPr>
        <w:t>-структуризация представленных материалов, логич</w:t>
      </w:r>
      <w:r w:rsidRPr="00CA5306">
        <w:rPr>
          <w:color w:val="000000"/>
          <w:sz w:val="28"/>
          <w:szCs w:val="28"/>
        </w:rPr>
        <w:t>ность и лаконичность всех письменных по</w:t>
      </w:r>
      <w:r w:rsidRPr="00CA5306">
        <w:rPr>
          <w:color w:val="000000"/>
          <w:sz w:val="28"/>
          <w:szCs w:val="28"/>
        </w:rPr>
        <w:softHyphen/>
      </w:r>
      <w:r w:rsidRPr="00CA5306">
        <w:rPr>
          <w:color w:val="000000"/>
          <w:spacing w:val="5"/>
          <w:sz w:val="28"/>
          <w:szCs w:val="28"/>
        </w:rPr>
        <w:t>яснений;</w:t>
      </w:r>
      <w:r w:rsidRPr="00CA5306">
        <w:rPr>
          <w:color w:val="000000"/>
          <w:spacing w:val="1"/>
          <w:sz w:val="28"/>
          <w:szCs w:val="28"/>
        </w:rPr>
        <w:t xml:space="preserve"> 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CA5306">
        <w:rPr>
          <w:color w:val="000000"/>
          <w:spacing w:val="-4"/>
          <w:sz w:val="28"/>
          <w:szCs w:val="28"/>
        </w:rPr>
        <w:t>-соответствие  результатов работы, поставленной цели и задачам конкурса;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-4"/>
          <w:sz w:val="28"/>
          <w:szCs w:val="28"/>
        </w:rPr>
      </w:pPr>
      <w:r w:rsidRPr="00CA5306">
        <w:rPr>
          <w:color w:val="000000"/>
          <w:spacing w:val="4"/>
          <w:sz w:val="28"/>
          <w:szCs w:val="28"/>
        </w:rPr>
        <w:t>-наглядность результатов работы;</w:t>
      </w:r>
      <w:r w:rsidRPr="00CA5306">
        <w:rPr>
          <w:color w:val="000000"/>
          <w:spacing w:val="2"/>
          <w:sz w:val="28"/>
          <w:szCs w:val="28"/>
        </w:rPr>
        <w:t xml:space="preserve"> </w:t>
      </w:r>
    </w:p>
    <w:p w:rsidR="00CA5306" w:rsidRPr="00CA5306" w:rsidRDefault="00CA5306" w:rsidP="00CA5306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  <w:spacing w:val="6"/>
          <w:sz w:val="28"/>
          <w:szCs w:val="28"/>
        </w:rPr>
      </w:pPr>
      <w:r w:rsidRPr="00CA5306">
        <w:rPr>
          <w:color w:val="000000"/>
          <w:spacing w:val="2"/>
          <w:sz w:val="28"/>
          <w:szCs w:val="28"/>
        </w:rPr>
        <w:t>-эстетичность оформ</w:t>
      </w:r>
      <w:r w:rsidRPr="00CA5306">
        <w:rPr>
          <w:color w:val="000000"/>
          <w:spacing w:val="6"/>
          <w:sz w:val="28"/>
          <w:szCs w:val="28"/>
        </w:rPr>
        <w:t>ления.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6. Подведение итогов Конкурса.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6.1. На основе анализа представленных конкурсных материалов, муниципальным оргкомитетом определяются ДОО - победители конкурса.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>6.2. Не оцениваются конкурсные материалы, не имеющие инновационной ценности, а также, поступившие позже установленного срока.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lastRenderedPageBreak/>
        <w:t>6.3. Подведение итогов Конкурса проводится отдельно по каждой номинации.</w:t>
      </w: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  <w:r w:rsidRPr="00CA5306">
        <w:rPr>
          <w:sz w:val="28"/>
          <w:szCs w:val="28"/>
        </w:rPr>
        <w:t xml:space="preserve"> 6.4. Победители  муниципального Конкурса награждаются дипломами и представляются  к участию в региональном конкурсе. Награждение победителей областного конкурса будет проходить в феврале  202</w:t>
      </w:r>
      <w:r w:rsidR="00D629B6" w:rsidRPr="00D629B6">
        <w:rPr>
          <w:sz w:val="28"/>
          <w:szCs w:val="28"/>
        </w:rPr>
        <w:t>3</w:t>
      </w:r>
      <w:r w:rsidRPr="00CA5306">
        <w:rPr>
          <w:sz w:val="28"/>
          <w:szCs w:val="28"/>
        </w:rPr>
        <w:t xml:space="preserve"> года на совещании со специалистами муниципальных органов, осуществляющих управление в сфере образования, курирующими вопросы обеспечения дошкольного образования.</w:t>
      </w:r>
    </w:p>
    <w:p w:rsidR="00CA5306" w:rsidRPr="00CA5306" w:rsidRDefault="00CA5306" w:rsidP="00CA5306">
      <w:pPr>
        <w:pStyle w:val="a7"/>
        <w:jc w:val="both"/>
        <w:rPr>
          <w:sz w:val="28"/>
          <w:szCs w:val="28"/>
          <w:u w:val="single"/>
        </w:rPr>
      </w:pPr>
    </w:p>
    <w:p w:rsidR="00CA5306" w:rsidRPr="00CA5306" w:rsidRDefault="00CA5306" w:rsidP="00CA5306">
      <w:pPr>
        <w:pStyle w:val="a7"/>
        <w:ind w:firstLine="540"/>
        <w:jc w:val="both"/>
        <w:rPr>
          <w:sz w:val="28"/>
          <w:szCs w:val="28"/>
        </w:rPr>
      </w:pPr>
    </w:p>
    <w:p w:rsidR="00924A22" w:rsidRDefault="00CA5306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  <w:r w:rsidRPr="000A2794">
        <w:rPr>
          <w:bCs/>
          <w:color w:val="000000"/>
          <w:spacing w:val="-2"/>
          <w:sz w:val="22"/>
          <w:szCs w:val="22"/>
        </w:rPr>
        <w:t xml:space="preserve">                            </w:t>
      </w:r>
      <w:r>
        <w:rPr>
          <w:bCs/>
          <w:color w:val="000000"/>
          <w:spacing w:val="-2"/>
          <w:sz w:val="22"/>
          <w:szCs w:val="22"/>
        </w:rPr>
        <w:t xml:space="preserve">        </w:t>
      </w: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924A22" w:rsidRDefault="00924A22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</w:p>
    <w:p w:rsidR="00CA5306" w:rsidRPr="000A2794" w:rsidRDefault="00CA5306" w:rsidP="00CA5306">
      <w:pPr>
        <w:shd w:val="clear" w:color="auto" w:fill="FFFFFF"/>
        <w:spacing w:before="974" w:line="322" w:lineRule="exact"/>
        <w:ind w:left="19"/>
        <w:jc w:val="center"/>
        <w:rPr>
          <w:bCs/>
          <w:color w:val="000000"/>
          <w:spacing w:val="-2"/>
          <w:sz w:val="22"/>
          <w:szCs w:val="22"/>
        </w:rPr>
      </w:pPr>
      <w:r w:rsidRPr="000A2794">
        <w:rPr>
          <w:bCs/>
          <w:color w:val="000000"/>
          <w:spacing w:val="-2"/>
          <w:sz w:val="22"/>
          <w:szCs w:val="22"/>
        </w:rPr>
        <w:lastRenderedPageBreak/>
        <w:t>Приложение к Положению о муниципальном  смотре-конкурсе « Зеленый огонек»</w:t>
      </w:r>
      <w:r w:rsidR="00924A22">
        <w:rPr>
          <w:bCs/>
          <w:color w:val="000000"/>
          <w:spacing w:val="-2"/>
          <w:sz w:val="22"/>
          <w:szCs w:val="22"/>
        </w:rPr>
        <w:t>№1 , приказ №</w:t>
      </w:r>
      <w:r w:rsidR="002C51C2" w:rsidRPr="002C51C2">
        <w:rPr>
          <w:bCs/>
          <w:color w:val="000000"/>
          <w:spacing w:val="-2"/>
          <w:sz w:val="22"/>
          <w:szCs w:val="22"/>
        </w:rPr>
        <w:t>537</w:t>
      </w:r>
      <w:r w:rsidR="00924A22">
        <w:rPr>
          <w:bCs/>
          <w:color w:val="000000"/>
          <w:spacing w:val="-2"/>
          <w:sz w:val="22"/>
          <w:szCs w:val="22"/>
        </w:rPr>
        <w:t xml:space="preserve">  от </w:t>
      </w:r>
      <w:r w:rsidR="00D629B6" w:rsidRPr="00D629B6">
        <w:rPr>
          <w:bCs/>
          <w:color w:val="000000"/>
          <w:spacing w:val="-2"/>
          <w:sz w:val="22"/>
          <w:szCs w:val="22"/>
        </w:rPr>
        <w:t>1</w:t>
      </w:r>
      <w:r w:rsidR="00924A22">
        <w:rPr>
          <w:bCs/>
          <w:color w:val="000000"/>
          <w:spacing w:val="-2"/>
          <w:sz w:val="22"/>
          <w:szCs w:val="22"/>
        </w:rPr>
        <w:t>6.12.202</w:t>
      </w:r>
      <w:r w:rsidR="00D629B6" w:rsidRPr="00D629B6">
        <w:rPr>
          <w:bCs/>
          <w:color w:val="000000"/>
          <w:spacing w:val="-2"/>
          <w:sz w:val="22"/>
          <w:szCs w:val="22"/>
        </w:rPr>
        <w:t>2</w:t>
      </w:r>
      <w:r w:rsidR="00924A22">
        <w:rPr>
          <w:bCs/>
          <w:color w:val="000000"/>
          <w:spacing w:val="-2"/>
          <w:sz w:val="22"/>
          <w:szCs w:val="22"/>
        </w:rPr>
        <w:t>год.</w:t>
      </w:r>
    </w:p>
    <w:p w:rsidR="00CA5306" w:rsidRDefault="00CA5306" w:rsidP="00CA5306">
      <w:pPr>
        <w:shd w:val="clear" w:color="auto" w:fill="FFFFFF"/>
        <w:spacing w:before="974" w:line="322" w:lineRule="exact"/>
        <w:ind w:left="1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ЗАЯВКА</w:t>
      </w:r>
    </w:p>
    <w:p w:rsidR="00CA5306" w:rsidRDefault="00CA5306" w:rsidP="00924A22">
      <w:pPr>
        <w:shd w:val="clear" w:color="auto" w:fill="FFFFFF"/>
        <w:spacing w:line="322" w:lineRule="exact"/>
        <w:ind w:left="264"/>
      </w:pPr>
      <w:r>
        <w:rPr>
          <w:color w:val="000000"/>
          <w:spacing w:val="-1"/>
          <w:sz w:val="28"/>
          <w:szCs w:val="28"/>
        </w:rPr>
        <w:t>на участие в районном смотре-конкурсе «Зелёный огонёк» среди дошкольных</w:t>
      </w:r>
      <w:r w:rsidR="00924A2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образовательных организаций</w:t>
      </w:r>
      <w:r w:rsidR="00924A22">
        <w:rPr>
          <w:color w:val="000000"/>
          <w:sz w:val="28"/>
          <w:szCs w:val="28"/>
        </w:rPr>
        <w:t>.</w:t>
      </w:r>
    </w:p>
    <w:p w:rsidR="00CA5306" w:rsidRDefault="00CA5306" w:rsidP="00CA5306">
      <w:pPr>
        <w:shd w:val="clear" w:color="auto" w:fill="FFFFFF"/>
        <w:spacing w:line="322" w:lineRule="exact"/>
        <w:ind w:left="19"/>
        <w:jc w:val="center"/>
      </w:pPr>
    </w:p>
    <w:p w:rsidR="00CA5306" w:rsidRDefault="00CA5306" w:rsidP="00CA5306">
      <w:pPr>
        <w:shd w:val="clear" w:color="auto" w:fill="FFFFFF"/>
        <w:spacing w:line="322" w:lineRule="exact"/>
        <w:ind w:left="19" w:firstLine="68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Просим   включить   в   список   участников   районного   смотра-конкурса </w:t>
      </w:r>
      <w:r>
        <w:rPr>
          <w:color w:val="000000"/>
          <w:sz w:val="28"/>
          <w:szCs w:val="28"/>
        </w:rPr>
        <w:t>«Зелёный огонёк» среди дошкольных образовательных организаций __________________________________________________________________</w:t>
      </w:r>
    </w:p>
    <w:p w:rsidR="00CA5306" w:rsidRPr="00436322" w:rsidRDefault="00CA5306" w:rsidP="00CA5306">
      <w:pPr>
        <w:shd w:val="clear" w:color="auto" w:fill="FFFFFF"/>
        <w:spacing w:line="322" w:lineRule="exact"/>
        <w:ind w:left="19" w:firstLine="689"/>
        <w:jc w:val="center"/>
      </w:pPr>
      <w:r>
        <w:rPr>
          <w:color w:val="000000"/>
          <w:spacing w:val="-1"/>
        </w:rPr>
        <w:t>(полное наименование ДОУ)</w:t>
      </w:r>
    </w:p>
    <w:p w:rsidR="00CA5306" w:rsidRDefault="00CA5306" w:rsidP="00CA5306">
      <w:pPr>
        <w:shd w:val="clear" w:color="auto" w:fill="FFFFFF"/>
        <w:rPr>
          <w:color w:val="000000"/>
          <w:spacing w:val="-1"/>
        </w:rPr>
      </w:pPr>
    </w:p>
    <w:p w:rsidR="00CA5306" w:rsidRDefault="00CA5306" w:rsidP="00CA5306">
      <w:pPr>
        <w:shd w:val="clear" w:color="auto" w:fill="FFFFFF"/>
        <w:rPr>
          <w:color w:val="000000"/>
          <w:spacing w:val="-1"/>
        </w:rPr>
      </w:pPr>
    </w:p>
    <w:p w:rsidR="00CA5306" w:rsidRDefault="00924A22" w:rsidP="00CA5306">
      <w:pPr>
        <w:shd w:val="clear" w:color="auto" w:fill="FFFFFF"/>
        <w:rPr>
          <w:b/>
          <w:color w:val="000000"/>
          <w:spacing w:val="-1"/>
        </w:rPr>
      </w:pPr>
      <w:r w:rsidRPr="00924A22">
        <w:rPr>
          <w:b/>
          <w:color w:val="000000"/>
          <w:spacing w:val="-1"/>
        </w:rPr>
        <w:t xml:space="preserve">         НОМИНАЦИЯ</w:t>
      </w:r>
      <w:r>
        <w:rPr>
          <w:b/>
          <w:color w:val="000000"/>
          <w:spacing w:val="-1"/>
        </w:rPr>
        <w:t>:</w:t>
      </w:r>
    </w:p>
    <w:p w:rsidR="00924A22" w:rsidRPr="00924A22" w:rsidRDefault="00924A22" w:rsidP="00CA5306">
      <w:pPr>
        <w:shd w:val="clear" w:color="auto" w:fill="FFFFFF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4A22" w:rsidRDefault="00924A22" w:rsidP="00CA5306">
      <w:pPr>
        <w:shd w:val="clear" w:color="auto" w:fill="FFFFFF"/>
        <w:rPr>
          <w:b/>
          <w:color w:val="000000"/>
          <w:spacing w:val="-1"/>
        </w:rPr>
      </w:pPr>
    </w:p>
    <w:p w:rsidR="00924A22" w:rsidRDefault="00924A22" w:rsidP="00CA5306">
      <w:pPr>
        <w:shd w:val="clear" w:color="auto" w:fill="FFFFFF"/>
        <w:rPr>
          <w:b/>
          <w:color w:val="000000"/>
          <w:spacing w:val="-1"/>
        </w:rPr>
      </w:pPr>
    </w:p>
    <w:p w:rsidR="00CA5306" w:rsidRPr="00924A22" w:rsidRDefault="00924A22" w:rsidP="00CA5306">
      <w:pPr>
        <w:shd w:val="clear" w:color="auto" w:fill="FFFFFF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Ф.И.О руководителя ДОО полностью----------------------------------------------------------------------------------------------------------------------------------------------------------------------------------------</w:t>
      </w:r>
    </w:p>
    <w:p w:rsidR="00CA5306" w:rsidRDefault="00CA5306" w:rsidP="00CA5306">
      <w:pPr>
        <w:shd w:val="clear" w:color="auto" w:fill="FFFFFF"/>
        <w:rPr>
          <w:color w:val="000000"/>
          <w:spacing w:val="-1"/>
        </w:rPr>
      </w:pPr>
    </w:p>
    <w:p w:rsidR="00CA5306" w:rsidRDefault="00CA5306" w:rsidP="00CA5306">
      <w:pPr>
        <w:shd w:val="clear" w:color="auto" w:fill="FFFFFF"/>
      </w:pPr>
      <w:r>
        <w:rPr>
          <w:color w:val="000000"/>
          <w:spacing w:val="-1"/>
        </w:rPr>
        <w:t>Дата</w:t>
      </w:r>
      <w:r>
        <w:t xml:space="preserve">    </w:t>
      </w:r>
    </w:p>
    <w:p w:rsidR="00CA5306" w:rsidRDefault="00CA5306" w:rsidP="00CA5306">
      <w:pPr>
        <w:shd w:val="clear" w:color="auto" w:fill="FFFFFF"/>
      </w:pPr>
      <w:r>
        <w:t xml:space="preserve">                                                                                                            </w:t>
      </w:r>
    </w:p>
    <w:p w:rsidR="00CA5306" w:rsidRDefault="00CA5306" w:rsidP="00CA5306">
      <w:pPr>
        <w:shd w:val="clear" w:color="auto" w:fill="FFFFFF"/>
        <w:rPr>
          <w:color w:val="000000"/>
          <w:spacing w:val="-2"/>
        </w:rPr>
      </w:pPr>
    </w:p>
    <w:p w:rsidR="00336816" w:rsidRDefault="00CA5306" w:rsidP="00CA5306">
      <w:pPr>
        <w:pStyle w:val="a4"/>
        <w:ind w:left="0" w:firstLine="540"/>
        <w:jc w:val="both"/>
        <w:rPr>
          <w:color w:val="000000"/>
          <w:spacing w:val="-2"/>
          <w:lang w:val="ru-RU"/>
        </w:rPr>
      </w:pPr>
      <w:r>
        <w:rPr>
          <w:color w:val="000000"/>
          <w:spacing w:val="-2"/>
        </w:rPr>
        <w:t>Должность                                                      (подпись, печать)</w:t>
      </w:r>
      <w:r w:rsidRPr="00573DB4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             </w:t>
      </w:r>
    </w:p>
    <w:p w:rsidR="00336816" w:rsidRDefault="00336816" w:rsidP="00CA5306">
      <w:pPr>
        <w:pStyle w:val="a4"/>
        <w:ind w:left="0" w:firstLine="540"/>
        <w:jc w:val="both"/>
        <w:rPr>
          <w:color w:val="000000"/>
          <w:spacing w:val="-2"/>
          <w:lang w:val="ru-RU"/>
        </w:rPr>
      </w:pPr>
    </w:p>
    <w:p w:rsidR="00336816" w:rsidRDefault="00336816" w:rsidP="00CA5306">
      <w:pPr>
        <w:pStyle w:val="a4"/>
        <w:ind w:left="0" w:firstLine="540"/>
        <w:jc w:val="both"/>
        <w:rPr>
          <w:color w:val="000000"/>
          <w:spacing w:val="-2"/>
          <w:lang w:val="ru-RU"/>
        </w:rPr>
      </w:pPr>
    </w:p>
    <w:p w:rsidR="00336816" w:rsidRDefault="00336816" w:rsidP="00CA5306">
      <w:pPr>
        <w:pStyle w:val="a4"/>
        <w:ind w:left="0" w:firstLine="540"/>
        <w:jc w:val="both"/>
        <w:rPr>
          <w:color w:val="000000"/>
          <w:spacing w:val="-2"/>
          <w:lang w:val="ru-RU"/>
        </w:rPr>
      </w:pPr>
    </w:p>
    <w:p w:rsidR="00336816" w:rsidRDefault="00336816" w:rsidP="00336816">
      <w:pPr>
        <w:pStyle w:val="a7"/>
        <w:jc w:val="right"/>
        <w:rPr>
          <w:color w:val="000000"/>
          <w:spacing w:val="-2"/>
        </w:rPr>
      </w:pPr>
    </w:p>
    <w:p w:rsidR="00336816" w:rsidRDefault="00336816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924A22" w:rsidRDefault="00924A22" w:rsidP="00336816">
      <w:pPr>
        <w:pStyle w:val="a7"/>
        <w:jc w:val="right"/>
        <w:rPr>
          <w:color w:val="000000"/>
          <w:spacing w:val="-2"/>
        </w:rPr>
      </w:pPr>
    </w:p>
    <w:p w:rsidR="00336816" w:rsidRPr="004456B6" w:rsidRDefault="00924A22" w:rsidP="00336816">
      <w:pPr>
        <w:pStyle w:val="a7"/>
        <w:jc w:val="right"/>
      </w:pPr>
      <w:r>
        <w:lastRenderedPageBreak/>
        <w:t>Прило</w:t>
      </w:r>
      <w:r w:rsidR="00336816" w:rsidRPr="004456B6">
        <w:t xml:space="preserve">жение №2 </w:t>
      </w:r>
    </w:p>
    <w:p w:rsidR="00336816" w:rsidRPr="004456B6" w:rsidRDefault="00336816" w:rsidP="00336816">
      <w:pPr>
        <w:pStyle w:val="a7"/>
        <w:jc w:val="right"/>
      </w:pPr>
      <w:r w:rsidRPr="004456B6">
        <w:t xml:space="preserve">к приказу управления образования </w:t>
      </w:r>
    </w:p>
    <w:p w:rsidR="00336816" w:rsidRPr="004456B6" w:rsidRDefault="00336816" w:rsidP="00336816">
      <w:pPr>
        <w:pStyle w:val="a7"/>
        <w:jc w:val="right"/>
      </w:pPr>
      <w:r>
        <w:t xml:space="preserve">от </w:t>
      </w:r>
      <w:r w:rsidR="00D629B6">
        <w:rPr>
          <w:lang w:val="en-US"/>
        </w:rPr>
        <w:t>1</w:t>
      </w:r>
      <w:r w:rsidR="00924A22">
        <w:t>6</w:t>
      </w:r>
      <w:r>
        <w:t>.12.202</w:t>
      </w:r>
      <w:r w:rsidR="00D629B6">
        <w:rPr>
          <w:lang w:val="en-US"/>
        </w:rPr>
        <w:t>2</w:t>
      </w:r>
      <w:r>
        <w:t xml:space="preserve">  № </w:t>
      </w:r>
      <w:r w:rsidR="002C51C2">
        <w:rPr>
          <w:lang w:val="en-US"/>
        </w:rPr>
        <w:t>537</w:t>
      </w:r>
      <w:r>
        <w:t xml:space="preserve"> </w:t>
      </w:r>
    </w:p>
    <w:p w:rsidR="00336816" w:rsidRDefault="00336816" w:rsidP="00336816">
      <w:pPr>
        <w:pStyle w:val="a7"/>
        <w:jc w:val="center"/>
      </w:pPr>
    </w:p>
    <w:p w:rsidR="00336816" w:rsidRDefault="00336816" w:rsidP="00336816">
      <w:pPr>
        <w:pStyle w:val="a7"/>
        <w:jc w:val="center"/>
      </w:pPr>
    </w:p>
    <w:p w:rsidR="00336816" w:rsidRPr="00336816" w:rsidRDefault="00336816" w:rsidP="00336816">
      <w:pPr>
        <w:pStyle w:val="a7"/>
        <w:jc w:val="center"/>
        <w:rPr>
          <w:b/>
        </w:rPr>
      </w:pPr>
      <w:r w:rsidRPr="00336816">
        <w:rPr>
          <w:b/>
        </w:rPr>
        <w:t>СОСТАВ</w:t>
      </w:r>
    </w:p>
    <w:p w:rsidR="00336816" w:rsidRPr="00336816" w:rsidRDefault="00336816" w:rsidP="00336816">
      <w:pPr>
        <w:pStyle w:val="a7"/>
        <w:jc w:val="center"/>
        <w:rPr>
          <w:b/>
        </w:rPr>
      </w:pPr>
      <w:r w:rsidRPr="00336816">
        <w:rPr>
          <w:b/>
        </w:rPr>
        <w:t xml:space="preserve"> организационного комитета с  правами  жюри </w:t>
      </w:r>
    </w:p>
    <w:p w:rsidR="00336816" w:rsidRPr="00336816" w:rsidRDefault="00336816" w:rsidP="00336816">
      <w:pPr>
        <w:pStyle w:val="a7"/>
        <w:jc w:val="center"/>
        <w:rPr>
          <w:b/>
        </w:rPr>
      </w:pPr>
      <w:r w:rsidRPr="00336816">
        <w:rPr>
          <w:b/>
        </w:rPr>
        <w:t xml:space="preserve">районного  смотра-конкурса «Зелёный огонёк» </w:t>
      </w:r>
    </w:p>
    <w:p w:rsidR="00336816" w:rsidRPr="00336816" w:rsidRDefault="00336816" w:rsidP="00336816">
      <w:pPr>
        <w:pStyle w:val="a7"/>
        <w:jc w:val="center"/>
        <w:rPr>
          <w:b/>
        </w:rPr>
      </w:pPr>
      <w:r w:rsidRPr="00336816">
        <w:rPr>
          <w:b/>
        </w:rPr>
        <w:t>среди дошкольных образовательных организаций</w:t>
      </w:r>
    </w:p>
    <w:p w:rsidR="00336816" w:rsidRDefault="00336816" w:rsidP="00336816">
      <w:pPr>
        <w:pStyle w:val="a7"/>
        <w:jc w:val="center"/>
      </w:pPr>
    </w:p>
    <w:p w:rsidR="00336816" w:rsidRDefault="00336816" w:rsidP="00336816">
      <w:pPr>
        <w:pStyle w:val="a7"/>
        <w:jc w:val="center"/>
      </w:pPr>
    </w:p>
    <w:tbl>
      <w:tblPr>
        <w:tblW w:w="9889" w:type="dxa"/>
        <w:tblLook w:val="04A0"/>
      </w:tblPr>
      <w:tblGrid>
        <w:gridCol w:w="5210"/>
        <w:gridCol w:w="4679"/>
      </w:tblGrid>
      <w:tr w:rsidR="00336816" w:rsidTr="00336816">
        <w:tc>
          <w:tcPr>
            <w:tcW w:w="5210" w:type="dxa"/>
            <w:shd w:val="clear" w:color="auto" w:fill="auto"/>
          </w:tcPr>
          <w:p w:rsidR="00336816" w:rsidRDefault="00336816" w:rsidP="00336816">
            <w:pPr>
              <w:pStyle w:val="a7"/>
            </w:pPr>
            <w:r>
              <w:t xml:space="preserve">Н.М. Отекина </w:t>
            </w:r>
          </w:p>
        </w:tc>
        <w:tc>
          <w:tcPr>
            <w:tcW w:w="4679" w:type="dxa"/>
            <w:shd w:val="clear" w:color="auto" w:fill="auto"/>
          </w:tcPr>
          <w:p w:rsidR="00336816" w:rsidRPr="000225F9" w:rsidRDefault="00336816" w:rsidP="00336816">
            <w:pPr>
              <w:pStyle w:val="a7"/>
              <w:ind w:left="-107" w:right="-284"/>
            </w:pPr>
            <w:r>
              <w:t>заместитель начальника управления</w:t>
            </w:r>
            <w:r w:rsidRPr="000225F9">
              <w:t xml:space="preserve"> </w:t>
            </w:r>
          </w:p>
          <w:p w:rsidR="00336816" w:rsidRDefault="00336816" w:rsidP="00336816">
            <w:pPr>
              <w:pStyle w:val="a7"/>
              <w:ind w:left="-107" w:right="-284"/>
            </w:pPr>
            <w:r w:rsidRPr="000225F9">
              <w:t xml:space="preserve">образования </w:t>
            </w:r>
            <w:r>
              <w:t xml:space="preserve">администрации </w:t>
            </w:r>
          </w:p>
          <w:p w:rsidR="00336816" w:rsidRDefault="00336816" w:rsidP="00336816">
            <w:pPr>
              <w:pStyle w:val="a7"/>
              <w:ind w:left="-107"/>
            </w:pPr>
            <w:r>
              <w:t xml:space="preserve">Собинского района </w:t>
            </w:r>
            <w:r w:rsidRPr="000225F9">
              <w:t>-</w:t>
            </w:r>
            <w:r>
              <w:t xml:space="preserve"> </w:t>
            </w:r>
            <w:r w:rsidRPr="000225F9">
              <w:t xml:space="preserve">                                                                </w:t>
            </w:r>
            <w:r>
              <w:t xml:space="preserve"> </w:t>
            </w:r>
            <w:r w:rsidRPr="000225F9">
              <w:t>председател</w:t>
            </w:r>
            <w:r>
              <w:t>ь оргкомитета;</w:t>
            </w:r>
          </w:p>
          <w:p w:rsidR="00336816" w:rsidRPr="00B13F0C" w:rsidRDefault="00336816" w:rsidP="00336816">
            <w:pPr>
              <w:pStyle w:val="a7"/>
              <w:ind w:left="-107"/>
              <w:rPr>
                <w:szCs w:val="28"/>
              </w:rPr>
            </w:pPr>
          </w:p>
        </w:tc>
      </w:tr>
      <w:tr w:rsidR="00336816" w:rsidTr="00336816">
        <w:tc>
          <w:tcPr>
            <w:tcW w:w="5210" w:type="dxa"/>
            <w:shd w:val="clear" w:color="auto" w:fill="auto"/>
          </w:tcPr>
          <w:p w:rsidR="00336816" w:rsidRDefault="00336816" w:rsidP="00336816">
            <w:pPr>
              <w:pStyle w:val="a7"/>
            </w:pPr>
            <w:r>
              <w:t>Е.В. Серова</w:t>
            </w:r>
          </w:p>
        </w:tc>
        <w:tc>
          <w:tcPr>
            <w:tcW w:w="4679" w:type="dxa"/>
            <w:shd w:val="clear" w:color="auto" w:fill="auto"/>
          </w:tcPr>
          <w:p w:rsidR="00336816" w:rsidRDefault="00336816" w:rsidP="00336816">
            <w:pPr>
              <w:pStyle w:val="a7"/>
              <w:ind w:left="-107" w:right="-284"/>
            </w:pPr>
            <w:r>
              <w:t>Заведующий отделом функционирования  ОО  управления образования  Собинского района;</w:t>
            </w:r>
          </w:p>
        </w:tc>
      </w:tr>
      <w:tr w:rsidR="00336816" w:rsidTr="00336816">
        <w:tc>
          <w:tcPr>
            <w:tcW w:w="5210" w:type="dxa"/>
            <w:shd w:val="clear" w:color="auto" w:fill="auto"/>
          </w:tcPr>
          <w:p w:rsidR="00924A22" w:rsidRDefault="00924A22" w:rsidP="00336816">
            <w:pPr>
              <w:pStyle w:val="a7"/>
            </w:pPr>
          </w:p>
          <w:p w:rsidR="00336816" w:rsidRDefault="00336816" w:rsidP="00336816">
            <w:pPr>
              <w:pStyle w:val="a7"/>
            </w:pPr>
            <w:r>
              <w:t xml:space="preserve">З.П.  Гурьянова </w:t>
            </w:r>
          </w:p>
        </w:tc>
        <w:tc>
          <w:tcPr>
            <w:tcW w:w="4679" w:type="dxa"/>
            <w:shd w:val="clear" w:color="auto" w:fill="auto"/>
          </w:tcPr>
          <w:p w:rsidR="00924A22" w:rsidRDefault="00924A22" w:rsidP="00336816">
            <w:pPr>
              <w:pStyle w:val="a7"/>
              <w:rPr>
                <w:szCs w:val="28"/>
              </w:rPr>
            </w:pPr>
          </w:p>
          <w:p w:rsidR="00336816" w:rsidRDefault="00336816" w:rsidP="0033681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Методист по </w:t>
            </w:r>
            <w:proofErr w:type="gramStart"/>
            <w:r>
              <w:rPr>
                <w:szCs w:val="28"/>
              </w:rPr>
              <w:t>дошкольному</w:t>
            </w:r>
            <w:proofErr w:type="gramEnd"/>
            <w:r>
              <w:rPr>
                <w:szCs w:val="28"/>
              </w:rPr>
              <w:t xml:space="preserve"> образования  МБУ ЦДО г. Собинка;</w:t>
            </w:r>
          </w:p>
          <w:p w:rsidR="00336816" w:rsidRPr="00B13F0C" w:rsidRDefault="00336816" w:rsidP="00336816">
            <w:pPr>
              <w:pStyle w:val="a7"/>
              <w:rPr>
                <w:szCs w:val="28"/>
              </w:rPr>
            </w:pPr>
          </w:p>
        </w:tc>
      </w:tr>
      <w:tr w:rsidR="00336816" w:rsidTr="00336816">
        <w:tc>
          <w:tcPr>
            <w:tcW w:w="5210" w:type="dxa"/>
            <w:shd w:val="clear" w:color="auto" w:fill="auto"/>
          </w:tcPr>
          <w:p w:rsidR="00336816" w:rsidRDefault="00336816" w:rsidP="00336816">
            <w:pPr>
              <w:pStyle w:val="a7"/>
            </w:pPr>
            <w:r>
              <w:t>Т.В. Корнилова</w:t>
            </w:r>
          </w:p>
        </w:tc>
        <w:tc>
          <w:tcPr>
            <w:tcW w:w="4679" w:type="dxa"/>
            <w:shd w:val="clear" w:color="auto" w:fill="auto"/>
          </w:tcPr>
          <w:p w:rsidR="00336816" w:rsidRDefault="00336816" w:rsidP="0033681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Инспектор  по исполнению административного законодательства</w:t>
            </w:r>
          </w:p>
          <w:p w:rsidR="00336816" w:rsidRDefault="00336816" w:rsidP="00336816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ОГИБДД ОМВД по Собинскому району;</w:t>
            </w:r>
          </w:p>
        </w:tc>
      </w:tr>
      <w:tr w:rsidR="00336816" w:rsidTr="00336816">
        <w:tc>
          <w:tcPr>
            <w:tcW w:w="5210" w:type="dxa"/>
            <w:shd w:val="clear" w:color="auto" w:fill="auto"/>
          </w:tcPr>
          <w:p w:rsidR="00336816" w:rsidRPr="00F62E13" w:rsidRDefault="00D629B6" w:rsidP="00D629B6">
            <w:pPr>
              <w:pStyle w:val="a7"/>
            </w:pPr>
            <w:r>
              <w:t>Е.А. Ивахненко</w:t>
            </w:r>
            <w:r w:rsidR="00336816" w:rsidRPr="00F62E13"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336816" w:rsidRPr="00F62E13" w:rsidRDefault="00336816" w:rsidP="00336816">
            <w:pPr>
              <w:pStyle w:val="a7"/>
            </w:pPr>
            <w:r w:rsidRPr="00F62E13">
              <w:t>заведующий  МБДОУ  д/с  №</w:t>
            </w:r>
            <w:r w:rsidR="00D629B6">
              <w:t>17</w:t>
            </w:r>
            <w:r w:rsidRPr="00F62E13">
              <w:t xml:space="preserve">   «</w:t>
            </w:r>
            <w:r w:rsidR="003326C5">
              <w:t>Родничок</w:t>
            </w:r>
            <w:r w:rsidRPr="00F62E13">
              <w:t>»</w:t>
            </w:r>
            <w:r>
              <w:t>;</w:t>
            </w:r>
          </w:p>
          <w:p w:rsidR="00336816" w:rsidRPr="003D537B" w:rsidRDefault="00336816" w:rsidP="00336816">
            <w:pPr>
              <w:pStyle w:val="a7"/>
              <w:ind w:left="-107"/>
              <w:rPr>
                <w:color w:val="FF0000"/>
                <w:szCs w:val="28"/>
              </w:rPr>
            </w:pPr>
          </w:p>
        </w:tc>
      </w:tr>
      <w:tr w:rsidR="00336816" w:rsidTr="00336816">
        <w:tc>
          <w:tcPr>
            <w:tcW w:w="5210" w:type="dxa"/>
            <w:shd w:val="clear" w:color="auto" w:fill="auto"/>
          </w:tcPr>
          <w:p w:rsidR="00924A22" w:rsidRDefault="00924A22" w:rsidP="00924A22">
            <w:pPr>
              <w:pStyle w:val="a7"/>
            </w:pPr>
          </w:p>
          <w:p w:rsidR="003326C5" w:rsidRDefault="003326C5" w:rsidP="00924A22">
            <w:pPr>
              <w:pStyle w:val="a7"/>
            </w:pPr>
            <w:r>
              <w:t>Т.В. Фачкова</w:t>
            </w:r>
          </w:p>
          <w:p w:rsidR="00924A22" w:rsidRDefault="00924A22" w:rsidP="00924A22">
            <w:pPr>
              <w:pStyle w:val="a7"/>
            </w:pPr>
          </w:p>
          <w:p w:rsidR="00924A22" w:rsidRDefault="003326C5" w:rsidP="003326C5">
            <w:pPr>
              <w:pStyle w:val="a7"/>
            </w:pPr>
            <w:r>
              <w:t>Н.А. Цыкулаева</w:t>
            </w:r>
          </w:p>
        </w:tc>
        <w:tc>
          <w:tcPr>
            <w:tcW w:w="4679" w:type="dxa"/>
            <w:shd w:val="clear" w:color="auto" w:fill="auto"/>
          </w:tcPr>
          <w:p w:rsidR="00336816" w:rsidRDefault="00336816" w:rsidP="00924A22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заведующий МБДОУ № </w:t>
            </w:r>
            <w:r w:rsidR="003326C5">
              <w:rPr>
                <w:szCs w:val="28"/>
              </w:rPr>
              <w:t>3</w:t>
            </w:r>
            <w:r w:rsidR="00924A22">
              <w:rPr>
                <w:szCs w:val="28"/>
              </w:rPr>
              <w:t xml:space="preserve"> « </w:t>
            </w:r>
            <w:r w:rsidR="003326C5">
              <w:rPr>
                <w:szCs w:val="28"/>
              </w:rPr>
              <w:t>Улыбка</w:t>
            </w:r>
            <w:r w:rsidR="00924A22">
              <w:rPr>
                <w:szCs w:val="28"/>
              </w:rPr>
              <w:t>»</w:t>
            </w:r>
            <w:r w:rsidR="003326C5">
              <w:rPr>
                <w:szCs w:val="28"/>
              </w:rPr>
              <w:t xml:space="preserve"> п. Ставрово</w:t>
            </w:r>
            <w:r w:rsidR="00924A22">
              <w:rPr>
                <w:szCs w:val="28"/>
              </w:rPr>
              <w:t xml:space="preserve"> </w:t>
            </w:r>
          </w:p>
          <w:p w:rsidR="00924A22" w:rsidRDefault="00924A22" w:rsidP="00924A22">
            <w:pPr>
              <w:pStyle w:val="a7"/>
              <w:rPr>
                <w:szCs w:val="28"/>
              </w:rPr>
            </w:pPr>
          </w:p>
          <w:p w:rsidR="00924A22" w:rsidRPr="00B13F0C" w:rsidRDefault="003326C5" w:rsidP="003326C5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  <w:r w:rsidR="00924A22">
              <w:rPr>
                <w:szCs w:val="28"/>
              </w:rPr>
              <w:t xml:space="preserve"> МБДОУ №</w:t>
            </w:r>
            <w:r>
              <w:rPr>
                <w:szCs w:val="28"/>
              </w:rPr>
              <w:t>14 г. Лакинск</w:t>
            </w:r>
          </w:p>
        </w:tc>
      </w:tr>
    </w:tbl>
    <w:p w:rsidR="00336816" w:rsidRDefault="00336816" w:rsidP="00336816"/>
    <w:p w:rsidR="00D44880" w:rsidRDefault="00CA5306" w:rsidP="00CA5306">
      <w:pPr>
        <w:pStyle w:val="a4"/>
        <w:ind w:left="0" w:firstLine="540"/>
        <w:jc w:val="both"/>
        <w:rPr>
          <w:sz w:val="28"/>
          <w:szCs w:val="28"/>
        </w:rPr>
      </w:pPr>
      <w:r>
        <w:rPr>
          <w:color w:val="000000"/>
          <w:spacing w:val="-2"/>
        </w:rPr>
        <w:t xml:space="preserve">                       </w:t>
      </w:r>
    </w:p>
    <w:sectPr w:rsidR="00D44880" w:rsidSect="00144965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4E8"/>
    <w:multiLevelType w:val="hybridMultilevel"/>
    <w:tmpl w:val="8FE23DB0"/>
    <w:lvl w:ilvl="0" w:tplc="D55E2B6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1" w:tplc="B516C5E4">
      <w:numFmt w:val="none"/>
      <w:lvlText w:val=""/>
      <w:lvlJc w:val="left"/>
      <w:pPr>
        <w:tabs>
          <w:tab w:val="num" w:pos="360"/>
        </w:tabs>
      </w:pPr>
    </w:lvl>
    <w:lvl w:ilvl="2" w:tplc="44E4756E">
      <w:numFmt w:val="none"/>
      <w:lvlText w:val=""/>
      <w:lvlJc w:val="left"/>
      <w:pPr>
        <w:tabs>
          <w:tab w:val="num" w:pos="360"/>
        </w:tabs>
      </w:pPr>
    </w:lvl>
    <w:lvl w:ilvl="3" w:tplc="9A74BD78">
      <w:numFmt w:val="none"/>
      <w:lvlText w:val=""/>
      <w:lvlJc w:val="left"/>
      <w:pPr>
        <w:tabs>
          <w:tab w:val="num" w:pos="360"/>
        </w:tabs>
      </w:pPr>
    </w:lvl>
    <w:lvl w:ilvl="4" w:tplc="58622EF4">
      <w:numFmt w:val="none"/>
      <w:lvlText w:val=""/>
      <w:lvlJc w:val="left"/>
      <w:pPr>
        <w:tabs>
          <w:tab w:val="num" w:pos="360"/>
        </w:tabs>
      </w:pPr>
    </w:lvl>
    <w:lvl w:ilvl="5" w:tplc="B4280344">
      <w:numFmt w:val="none"/>
      <w:lvlText w:val=""/>
      <w:lvlJc w:val="left"/>
      <w:pPr>
        <w:tabs>
          <w:tab w:val="num" w:pos="360"/>
        </w:tabs>
      </w:pPr>
    </w:lvl>
    <w:lvl w:ilvl="6" w:tplc="8F6483F4">
      <w:numFmt w:val="none"/>
      <w:lvlText w:val=""/>
      <w:lvlJc w:val="left"/>
      <w:pPr>
        <w:tabs>
          <w:tab w:val="num" w:pos="360"/>
        </w:tabs>
      </w:pPr>
    </w:lvl>
    <w:lvl w:ilvl="7" w:tplc="85B60BD4">
      <w:numFmt w:val="none"/>
      <w:lvlText w:val=""/>
      <w:lvlJc w:val="left"/>
      <w:pPr>
        <w:tabs>
          <w:tab w:val="num" w:pos="360"/>
        </w:tabs>
      </w:pPr>
    </w:lvl>
    <w:lvl w:ilvl="8" w:tplc="3E3036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6363950"/>
    <w:multiLevelType w:val="hybridMultilevel"/>
    <w:tmpl w:val="F6F22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2205B"/>
    <w:multiLevelType w:val="hybridMultilevel"/>
    <w:tmpl w:val="09B24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E42F6"/>
    <w:multiLevelType w:val="hybridMultilevel"/>
    <w:tmpl w:val="5D6ED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BF2F25"/>
    <w:multiLevelType w:val="hybridMultilevel"/>
    <w:tmpl w:val="C55A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57584"/>
    <w:multiLevelType w:val="hybridMultilevel"/>
    <w:tmpl w:val="0FA46B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38E13BC"/>
    <w:multiLevelType w:val="hybridMultilevel"/>
    <w:tmpl w:val="9B0C8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BA13B3"/>
    <w:multiLevelType w:val="hybridMultilevel"/>
    <w:tmpl w:val="ED54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708B1"/>
    <w:multiLevelType w:val="hybridMultilevel"/>
    <w:tmpl w:val="30A0E6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6023D2"/>
    <w:multiLevelType w:val="hybridMultilevel"/>
    <w:tmpl w:val="52001D98"/>
    <w:lvl w:ilvl="0" w:tplc="82047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A31C">
      <w:numFmt w:val="none"/>
      <w:lvlText w:val=""/>
      <w:lvlJc w:val="left"/>
      <w:pPr>
        <w:tabs>
          <w:tab w:val="num" w:pos="360"/>
        </w:tabs>
      </w:pPr>
    </w:lvl>
    <w:lvl w:ilvl="2" w:tplc="1370FD12">
      <w:numFmt w:val="none"/>
      <w:lvlText w:val=""/>
      <w:lvlJc w:val="left"/>
      <w:pPr>
        <w:tabs>
          <w:tab w:val="num" w:pos="360"/>
        </w:tabs>
      </w:pPr>
    </w:lvl>
    <w:lvl w:ilvl="3" w:tplc="2914282A">
      <w:numFmt w:val="none"/>
      <w:lvlText w:val=""/>
      <w:lvlJc w:val="left"/>
      <w:pPr>
        <w:tabs>
          <w:tab w:val="num" w:pos="360"/>
        </w:tabs>
      </w:pPr>
    </w:lvl>
    <w:lvl w:ilvl="4" w:tplc="36804E84">
      <w:numFmt w:val="none"/>
      <w:lvlText w:val=""/>
      <w:lvlJc w:val="left"/>
      <w:pPr>
        <w:tabs>
          <w:tab w:val="num" w:pos="360"/>
        </w:tabs>
      </w:pPr>
    </w:lvl>
    <w:lvl w:ilvl="5" w:tplc="B2586F98">
      <w:numFmt w:val="none"/>
      <w:lvlText w:val=""/>
      <w:lvlJc w:val="left"/>
      <w:pPr>
        <w:tabs>
          <w:tab w:val="num" w:pos="360"/>
        </w:tabs>
      </w:pPr>
    </w:lvl>
    <w:lvl w:ilvl="6" w:tplc="B4281514">
      <w:numFmt w:val="none"/>
      <w:lvlText w:val=""/>
      <w:lvlJc w:val="left"/>
      <w:pPr>
        <w:tabs>
          <w:tab w:val="num" w:pos="360"/>
        </w:tabs>
      </w:pPr>
    </w:lvl>
    <w:lvl w:ilvl="7" w:tplc="1ECE1616">
      <w:numFmt w:val="none"/>
      <w:lvlText w:val=""/>
      <w:lvlJc w:val="left"/>
      <w:pPr>
        <w:tabs>
          <w:tab w:val="num" w:pos="360"/>
        </w:tabs>
      </w:pPr>
    </w:lvl>
    <w:lvl w:ilvl="8" w:tplc="C8DA074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A13400"/>
    <w:rsid w:val="00046076"/>
    <w:rsid w:val="00137AD6"/>
    <w:rsid w:val="00144965"/>
    <w:rsid w:val="001A7000"/>
    <w:rsid w:val="001F57C5"/>
    <w:rsid w:val="00230550"/>
    <w:rsid w:val="00271E4D"/>
    <w:rsid w:val="002C51C2"/>
    <w:rsid w:val="002E372B"/>
    <w:rsid w:val="002F220A"/>
    <w:rsid w:val="0030431D"/>
    <w:rsid w:val="003237DF"/>
    <w:rsid w:val="003305DA"/>
    <w:rsid w:val="003326C5"/>
    <w:rsid w:val="00336816"/>
    <w:rsid w:val="0036501A"/>
    <w:rsid w:val="003E3C90"/>
    <w:rsid w:val="00401363"/>
    <w:rsid w:val="0041506A"/>
    <w:rsid w:val="00424FC3"/>
    <w:rsid w:val="004879AD"/>
    <w:rsid w:val="004D76F1"/>
    <w:rsid w:val="00623A35"/>
    <w:rsid w:val="00642921"/>
    <w:rsid w:val="006710D2"/>
    <w:rsid w:val="0067780E"/>
    <w:rsid w:val="006E6BEB"/>
    <w:rsid w:val="00760DF0"/>
    <w:rsid w:val="00782F12"/>
    <w:rsid w:val="008726CF"/>
    <w:rsid w:val="00880358"/>
    <w:rsid w:val="00897662"/>
    <w:rsid w:val="008D1484"/>
    <w:rsid w:val="00924A22"/>
    <w:rsid w:val="00955C17"/>
    <w:rsid w:val="0099215A"/>
    <w:rsid w:val="009C15B3"/>
    <w:rsid w:val="009C1B9A"/>
    <w:rsid w:val="00A13400"/>
    <w:rsid w:val="00A317F1"/>
    <w:rsid w:val="00A3196E"/>
    <w:rsid w:val="00A85130"/>
    <w:rsid w:val="00CA5306"/>
    <w:rsid w:val="00CB2E30"/>
    <w:rsid w:val="00CC7FC7"/>
    <w:rsid w:val="00CF2CF7"/>
    <w:rsid w:val="00D44880"/>
    <w:rsid w:val="00D629B6"/>
    <w:rsid w:val="00D70987"/>
    <w:rsid w:val="00E001A5"/>
    <w:rsid w:val="00E51C85"/>
    <w:rsid w:val="00E67FE9"/>
    <w:rsid w:val="00E923A6"/>
    <w:rsid w:val="00EC3C4F"/>
    <w:rsid w:val="00ED1F6C"/>
    <w:rsid w:val="00EE2B95"/>
    <w:rsid w:val="00EF6FD9"/>
    <w:rsid w:val="00FD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400"/>
    <w:rPr>
      <w:sz w:val="24"/>
      <w:szCs w:val="24"/>
    </w:rPr>
  </w:style>
  <w:style w:type="paragraph" w:styleId="2">
    <w:name w:val="heading 2"/>
    <w:basedOn w:val="a"/>
    <w:next w:val="a"/>
    <w:qFormat/>
    <w:rsid w:val="00A13400"/>
    <w:pPr>
      <w:keepNext/>
      <w:spacing w:line="259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13400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sid w:val="00A13400"/>
    <w:pPr>
      <w:spacing w:before="100" w:beforeAutospacing="1"/>
      <w:ind w:right="-6"/>
      <w:jc w:val="both"/>
    </w:pPr>
  </w:style>
  <w:style w:type="paragraph" w:styleId="a3">
    <w:name w:val="List Paragraph"/>
    <w:basedOn w:val="a"/>
    <w:qFormat/>
    <w:rsid w:val="00EC3C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3E3C90"/>
    <w:pPr>
      <w:spacing w:after="120"/>
      <w:ind w:left="283"/>
    </w:pPr>
    <w:rPr>
      <w:lang/>
    </w:rPr>
  </w:style>
  <w:style w:type="paragraph" w:customStyle="1" w:styleId="a6">
    <w:name w:val=" Знак Знак Знак Знак Знак Знак"/>
    <w:basedOn w:val="a"/>
    <w:rsid w:val="008726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rsid w:val="00782F12"/>
    <w:pPr>
      <w:spacing w:after="120"/>
    </w:pPr>
  </w:style>
  <w:style w:type="paragraph" w:styleId="20">
    <w:name w:val="Body Text Indent 2"/>
    <w:basedOn w:val="a"/>
    <w:rsid w:val="00046076"/>
    <w:pPr>
      <w:spacing w:after="120" w:line="480" w:lineRule="auto"/>
      <w:ind w:left="283"/>
    </w:pPr>
  </w:style>
  <w:style w:type="character" w:customStyle="1" w:styleId="a5">
    <w:name w:val="Основной текст с отступом Знак"/>
    <w:link w:val="a4"/>
    <w:rsid w:val="00CA5306"/>
    <w:rPr>
      <w:sz w:val="24"/>
      <w:szCs w:val="24"/>
    </w:rPr>
  </w:style>
  <w:style w:type="paragraph" w:styleId="a8">
    <w:name w:val="Balloon Text"/>
    <w:basedOn w:val="a"/>
    <w:link w:val="a9"/>
    <w:rsid w:val="00924A2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92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8E98-8CAC-4208-95D8-A944BB47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</vt:lpstr>
    </vt:vector>
  </TitlesOfParts>
  <Company>Reanimator Extreme Edition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</dc:title>
  <dc:creator>Martinova_E</dc:creator>
  <cp:lastModifiedBy>User</cp:lastModifiedBy>
  <cp:revision>2</cp:revision>
  <cp:lastPrinted>2022-12-16T06:17:00Z</cp:lastPrinted>
  <dcterms:created xsi:type="dcterms:W3CDTF">2022-12-16T06:19:00Z</dcterms:created>
  <dcterms:modified xsi:type="dcterms:W3CDTF">2022-12-16T06:19:00Z</dcterms:modified>
</cp:coreProperties>
</file>