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67" w:rsidRPr="00687067" w:rsidRDefault="00687067" w:rsidP="00510EA4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87067">
        <w:rPr>
          <w:rFonts w:ascii="Times New Roman" w:eastAsia="Times New Roman" w:hAnsi="Times New Roman" w:cs="Times New Roman"/>
          <w:bCs/>
          <w:sz w:val="40"/>
          <w:szCs w:val="40"/>
          <w:bdr w:val="none" w:sz="0" w:space="0" w:color="auto" w:frame="1"/>
          <w:lang w:eastAsia="ru-RU"/>
        </w:rPr>
        <w:t>Консультация для родителей</w:t>
      </w:r>
    </w:p>
    <w:p w:rsidR="00510EA4" w:rsidRPr="00F1522F" w:rsidRDefault="00510EA4" w:rsidP="003B66E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87067" w:rsidRPr="00F1522F" w:rsidRDefault="00687067" w:rsidP="003B66E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870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«Роль и влияние общения в семье на психическое развитие ребенка»</w:t>
      </w:r>
    </w:p>
    <w:p w:rsidR="00510EA4" w:rsidRPr="00F1522F" w:rsidRDefault="00510EA4" w:rsidP="003B66E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10EA4" w:rsidRPr="00687067" w:rsidRDefault="00510EA4" w:rsidP="003B66E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2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Провела учитель-дефектолог </w:t>
      </w:r>
      <w:proofErr w:type="spellStart"/>
      <w:r w:rsidRPr="00F152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Максикова</w:t>
      </w:r>
      <w:proofErr w:type="spellEnd"/>
      <w:r w:rsidRPr="00F152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И.В. в группе компенсирующей направленности для детей с РАС «Игрушка, «Звёздочка»</w:t>
      </w:r>
    </w:p>
    <w:p w:rsidR="00510EA4" w:rsidRPr="00F1522F" w:rsidRDefault="00510EA4" w:rsidP="003B66EA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87067" w:rsidRPr="00687067" w:rsidRDefault="00870167" w:rsidP="003B66E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2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</w:t>
      </w:r>
    </w:p>
    <w:p w:rsidR="00687067" w:rsidRPr="00687067" w:rsidRDefault="00687067" w:rsidP="003B66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6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Семья</w:t>
      </w:r>
      <w:r w:rsidRPr="0068706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основанная на браке или кровном родстве малая группа, члены которой связаны общностью быта, взаимной моральной ответственностью и взаимопомощью. В браке и </w:t>
      </w:r>
      <w:r w:rsidRPr="0068706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семье отношения</w:t>
      </w:r>
      <w:r w:rsidRPr="0068706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обусловленные различием полов и половой потребностью, проявляются в форме </w:t>
      </w:r>
      <w:r w:rsidRPr="0068706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нравственно-психологических отношений</w:t>
      </w:r>
      <w:r w:rsidRPr="0068706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социальное явление </w:t>
      </w:r>
      <w:r w:rsidRPr="0068706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семья</w:t>
      </w:r>
      <w:r w:rsidRPr="0068706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претерпевает изменения в связи с </w:t>
      </w:r>
      <w:r w:rsidRPr="0068706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развитием общества</w:t>
      </w:r>
      <w:r w:rsidRPr="00687067">
        <w:rPr>
          <w:rFonts w:ascii="Times New Roman" w:eastAsia="Times New Roman" w:hAnsi="Times New Roman" w:cs="Times New Roman"/>
          <w:sz w:val="28"/>
          <w:szCs w:val="28"/>
          <w:lang w:eastAsia="ru-RU"/>
        </w:rPr>
        <w:t>; однако прогресс форм </w:t>
      </w:r>
      <w:r w:rsidRPr="0068706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семьи</w:t>
      </w:r>
      <w:r w:rsidRPr="0068706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обладает относительной самостоятельностью.</w:t>
      </w:r>
    </w:p>
    <w:p w:rsidR="00687067" w:rsidRPr="00687067" w:rsidRDefault="00687067" w:rsidP="003B66E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неразрывно связан с </w:t>
      </w:r>
      <w:r w:rsidRPr="0068706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обществом</w:t>
      </w:r>
      <w:r w:rsidRPr="00687067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другими людьми. Эти связи, выступая в качестве условий и обстановки его жизнедеятельности, формируют его духовный мир, поведение</w:t>
      </w:r>
    </w:p>
    <w:p w:rsidR="00687067" w:rsidRPr="00F1522F" w:rsidRDefault="00687067" w:rsidP="003B66E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522F">
        <w:rPr>
          <w:sz w:val="28"/>
          <w:szCs w:val="28"/>
        </w:rPr>
        <w:t>Важнейшее место в этом процессе принадлежит </w:t>
      </w:r>
      <w:r w:rsidRPr="00F1522F">
        <w:rPr>
          <w:bCs/>
          <w:sz w:val="28"/>
          <w:szCs w:val="28"/>
          <w:bdr w:val="none" w:sz="0" w:space="0" w:color="auto" w:frame="1"/>
        </w:rPr>
        <w:t>семье</w:t>
      </w:r>
      <w:r w:rsidRPr="00F1522F">
        <w:rPr>
          <w:sz w:val="28"/>
          <w:szCs w:val="28"/>
        </w:rPr>
        <w:t> – первому коллективу, который дает человеку представления о жизненных целях и ценностях, о том, что нужно знать и как надо себя вести. Ребёнок получает первые практические навыки применения этих представлений во взаимоотношениях с другими людьми, усваивает нормы, которые регулируют поведение в различных ситуациях повседневного </w:t>
      </w:r>
      <w:r w:rsidRPr="00F1522F">
        <w:rPr>
          <w:bCs/>
          <w:sz w:val="28"/>
          <w:szCs w:val="28"/>
          <w:bdr w:val="none" w:sz="0" w:space="0" w:color="auto" w:frame="1"/>
        </w:rPr>
        <w:t>общения</w:t>
      </w:r>
      <w:r w:rsidRPr="00F1522F">
        <w:rPr>
          <w:sz w:val="28"/>
          <w:szCs w:val="28"/>
        </w:rPr>
        <w:t>. Объяснения и получения родителей, их пример, весь уклад в доме, семейная атмосфера вырабатывают у детей привычки поведения и критерии оценки добра и зла, допустимого и порицаемого, справедливого и несправедливого. Оптимальные возможности для интенсивного </w:t>
      </w:r>
      <w:r w:rsidRPr="00F1522F">
        <w:rPr>
          <w:bCs/>
          <w:sz w:val="28"/>
          <w:szCs w:val="28"/>
          <w:bdr w:val="none" w:sz="0" w:space="0" w:color="auto" w:frame="1"/>
        </w:rPr>
        <w:t>общения ребенка</w:t>
      </w:r>
      <w:r w:rsidRPr="00F1522F">
        <w:rPr>
          <w:sz w:val="28"/>
          <w:szCs w:val="28"/>
        </w:rPr>
        <w:t> </w:t>
      </w:r>
      <w:proofErr w:type="gramStart"/>
      <w:r w:rsidRPr="00F1522F">
        <w:rPr>
          <w:sz w:val="28"/>
          <w:szCs w:val="28"/>
        </w:rPr>
        <w:t>со</w:t>
      </w:r>
      <w:proofErr w:type="gramEnd"/>
      <w:r w:rsidRPr="00F1522F">
        <w:rPr>
          <w:sz w:val="28"/>
          <w:szCs w:val="28"/>
        </w:rPr>
        <w:t xml:space="preserve"> взрослыми создает </w:t>
      </w:r>
      <w:r w:rsidRPr="00F1522F">
        <w:rPr>
          <w:bCs/>
          <w:sz w:val="28"/>
          <w:szCs w:val="28"/>
          <w:bdr w:val="none" w:sz="0" w:space="0" w:color="auto" w:frame="1"/>
        </w:rPr>
        <w:t>семья</w:t>
      </w:r>
      <w:r w:rsidRPr="00F1522F">
        <w:rPr>
          <w:sz w:val="28"/>
          <w:szCs w:val="28"/>
        </w:rPr>
        <w:t> как посредством его постоянного взаимодействия с родителями, так и посредством тех связей, которые они устанавливают с окружающими (родственное, соседское, профессиональное, дружеское </w:t>
      </w:r>
      <w:r w:rsidRPr="00F1522F">
        <w:rPr>
          <w:bCs/>
          <w:sz w:val="28"/>
          <w:szCs w:val="28"/>
          <w:bdr w:val="none" w:sz="0" w:space="0" w:color="auto" w:frame="1"/>
        </w:rPr>
        <w:t>общение и т</w:t>
      </w:r>
      <w:r w:rsidRPr="00F1522F">
        <w:rPr>
          <w:sz w:val="28"/>
          <w:szCs w:val="28"/>
        </w:rPr>
        <w:t>. п.). </w:t>
      </w:r>
      <w:r w:rsidRPr="00F1522F">
        <w:rPr>
          <w:bCs/>
          <w:sz w:val="28"/>
          <w:szCs w:val="28"/>
          <w:bdr w:val="none" w:sz="0" w:space="0" w:color="auto" w:frame="1"/>
        </w:rPr>
        <w:t>Семья не однородная</w:t>
      </w:r>
      <w:r w:rsidRPr="00F1522F">
        <w:rPr>
          <w:sz w:val="28"/>
          <w:szCs w:val="28"/>
        </w:rPr>
        <w:t>, а дифференцированная социальная группа, в ней представлены различные возрастные, половые, профессиональные </w:t>
      </w:r>
      <w:r w:rsidRPr="00F1522F">
        <w:rPr>
          <w:i/>
          <w:iCs/>
          <w:sz w:val="28"/>
          <w:szCs w:val="28"/>
          <w:bdr w:val="none" w:sz="0" w:space="0" w:color="auto" w:frame="1"/>
        </w:rPr>
        <w:t>«подсистемы»</w:t>
      </w:r>
      <w:r w:rsidRPr="00F1522F">
        <w:rPr>
          <w:sz w:val="28"/>
          <w:szCs w:val="28"/>
        </w:rPr>
        <w:t>. Наличие в </w:t>
      </w:r>
      <w:r w:rsidRPr="00F1522F">
        <w:rPr>
          <w:bCs/>
          <w:sz w:val="28"/>
          <w:szCs w:val="28"/>
          <w:bdr w:val="none" w:sz="0" w:space="0" w:color="auto" w:frame="1"/>
        </w:rPr>
        <w:t>семье</w:t>
      </w:r>
      <w:r w:rsidRPr="00F1522F">
        <w:rPr>
          <w:sz w:val="28"/>
          <w:szCs w:val="28"/>
        </w:rPr>
        <w:t> сложного обогащающего образца, каковым выступают родители, значительно облегчает нормальное </w:t>
      </w:r>
      <w:r w:rsidRPr="00F1522F">
        <w:rPr>
          <w:bCs/>
          <w:sz w:val="28"/>
          <w:szCs w:val="28"/>
          <w:bdr w:val="none" w:sz="0" w:space="0" w:color="auto" w:frame="1"/>
        </w:rPr>
        <w:t>психическое и нравственное развитие ребенка</w:t>
      </w:r>
      <w:r w:rsidRPr="00F1522F">
        <w:rPr>
          <w:sz w:val="28"/>
          <w:szCs w:val="28"/>
        </w:rPr>
        <w:t xml:space="preserve">, позволяет ему наиболее полно проявить и реализовать свои эмоциональные и </w:t>
      </w:r>
      <w:r w:rsidRPr="00F1522F">
        <w:rPr>
          <w:sz w:val="28"/>
          <w:szCs w:val="28"/>
        </w:rPr>
        <w:lastRenderedPageBreak/>
        <w:t>интеллектуальные возможности. Выразительность, которая не имеет себе аналога и играет незаменимую </w:t>
      </w:r>
      <w:r w:rsidRPr="00F1522F">
        <w:rPr>
          <w:bCs/>
          <w:sz w:val="28"/>
          <w:szCs w:val="28"/>
          <w:bdr w:val="none" w:sz="0" w:space="0" w:color="auto" w:frame="1"/>
        </w:rPr>
        <w:t>роль</w:t>
      </w:r>
      <w:r w:rsidRPr="00F1522F">
        <w:rPr>
          <w:sz w:val="28"/>
          <w:szCs w:val="28"/>
        </w:rPr>
        <w:t xml:space="preserve"> в формировании личности [14, </w:t>
      </w:r>
      <w:proofErr w:type="spellStart"/>
      <w:r w:rsidRPr="00F1522F">
        <w:rPr>
          <w:sz w:val="28"/>
          <w:szCs w:val="28"/>
        </w:rPr>
        <w:t>c</w:t>
      </w:r>
      <w:proofErr w:type="spellEnd"/>
      <w:r w:rsidRPr="00F1522F">
        <w:rPr>
          <w:sz w:val="28"/>
          <w:szCs w:val="28"/>
        </w:rPr>
        <w:t>. 67].</w:t>
      </w:r>
    </w:p>
    <w:p w:rsidR="00687067" w:rsidRPr="00F1522F" w:rsidRDefault="00687067" w:rsidP="003B66E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522F">
        <w:rPr>
          <w:sz w:val="28"/>
          <w:szCs w:val="28"/>
        </w:rPr>
        <w:t>Стиль отношения взрослых к </w:t>
      </w:r>
      <w:r w:rsidRPr="00F1522F">
        <w:rPr>
          <w:bCs/>
          <w:sz w:val="28"/>
          <w:szCs w:val="28"/>
          <w:bdr w:val="none" w:sz="0" w:space="0" w:color="auto" w:frame="1"/>
        </w:rPr>
        <w:t>ребенку влияет</w:t>
      </w:r>
      <w:r w:rsidRPr="00F1522F">
        <w:rPr>
          <w:sz w:val="28"/>
          <w:szCs w:val="28"/>
        </w:rPr>
        <w:t> не только на становление тенденции к определенному стилю детского поведения, но и на </w:t>
      </w:r>
      <w:r w:rsidRPr="00F1522F">
        <w:rPr>
          <w:bCs/>
          <w:sz w:val="28"/>
          <w:szCs w:val="28"/>
          <w:bdr w:val="none" w:sz="0" w:space="0" w:color="auto" w:frame="1"/>
        </w:rPr>
        <w:t>психическое здоровье детей</w:t>
      </w:r>
      <w:r w:rsidRPr="00F1522F">
        <w:rPr>
          <w:sz w:val="28"/>
          <w:szCs w:val="28"/>
        </w:rPr>
        <w:t>; так, неуверенность </w:t>
      </w:r>
      <w:r w:rsidRPr="00F1522F">
        <w:rPr>
          <w:bCs/>
          <w:sz w:val="28"/>
          <w:szCs w:val="28"/>
          <w:bdr w:val="none" w:sz="0" w:space="0" w:color="auto" w:frame="1"/>
        </w:rPr>
        <w:t>ребенка</w:t>
      </w:r>
      <w:r w:rsidRPr="00F1522F">
        <w:rPr>
          <w:sz w:val="28"/>
          <w:szCs w:val="28"/>
        </w:rPr>
        <w:t> в положительном отношении к себе взрослого или, наоборот, уверенность именно в неактивной оценке его как личности провоцирует подавленную агрессивность, если </w:t>
      </w:r>
      <w:r w:rsidRPr="00F1522F">
        <w:rPr>
          <w:bCs/>
          <w:sz w:val="28"/>
          <w:szCs w:val="28"/>
          <w:bdr w:val="none" w:sz="0" w:space="0" w:color="auto" w:frame="1"/>
        </w:rPr>
        <w:t>ребенок</w:t>
      </w:r>
      <w:r w:rsidRPr="00F1522F">
        <w:rPr>
          <w:sz w:val="28"/>
          <w:szCs w:val="28"/>
        </w:rPr>
        <w:t> воспринимает отношение взрослого к себе как негативное, то попытки взрослого побудить </w:t>
      </w:r>
      <w:r w:rsidRPr="00F1522F">
        <w:rPr>
          <w:bCs/>
          <w:sz w:val="28"/>
          <w:szCs w:val="28"/>
          <w:bdr w:val="none" w:sz="0" w:space="0" w:color="auto" w:frame="1"/>
        </w:rPr>
        <w:t>ребенка к общению</w:t>
      </w:r>
      <w:r w:rsidRPr="00F1522F">
        <w:rPr>
          <w:sz w:val="28"/>
          <w:szCs w:val="28"/>
        </w:rPr>
        <w:t> вызывают у него состояния смущения и тревоги. Длительный дефицит эмоционального созвучного </w:t>
      </w:r>
      <w:r w:rsidRPr="00F1522F">
        <w:rPr>
          <w:bCs/>
          <w:sz w:val="28"/>
          <w:szCs w:val="28"/>
          <w:bdr w:val="none" w:sz="0" w:space="0" w:color="auto" w:frame="1"/>
        </w:rPr>
        <w:t>общения</w:t>
      </w:r>
      <w:r w:rsidRPr="00F1522F">
        <w:rPr>
          <w:sz w:val="28"/>
          <w:szCs w:val="28"/>
        </w:rPr>
        <w:t> даже между одним из взрослых и </w:t>
      </w:r>
      <w:r w:rsidRPr="00F1522F">
        <w:rPr>
          <w:bCs/>
          <w:sz w:val="28"/>
          <w:szCs w:val="28"/>
          <w:bdr w:val="none" w:sz="0" w:space="0" w:color="auto" w:frame="1"/>
        </w:rPr>
        <w:t>ребенком</w:t>
      </w:r>
      <w:r w:rsidRPr="00F1522F">
        <w:rPr>
          <w:sz w:val="28"/>
          <w:szCs w:val="28"/>
        </w:rPr>
        <w:t> порождает неуверенность последнего в положительном отношении к нему взрослых </w:t>
      </w:r>
      <w:r w:rsidRPr="00F1522F">
        <w:rPr>
          <w:bCs/>
          <w:sz w:val="28"/>
          <w:szCs w:val="28"/>
          <w:bdr w:val="none" w:sz="0" w:space="0" w:color="auto" w:frame="1"/>
        </w:rPr>
        <w:t>вообще</w:t>
      </w:r>
      <w:r w:rsidRPr="00F1522F">
        <w:rPr>
          <w:sz w:val="28"/>
          <w:szCs w:val="28"/>
        </w:rPr>
        <w:t>, вызывает чувство тревоги и ощущения эмоционального неблагополучия. Под </w:t>
      </w:r>
      <w:r w:rsidRPr="00F1522F">
        <w:rPr>
          <w:bCs/>
          <w:sz w:val="28"/>
          <w:szCs w:val="28"/>
          <w:bdr w:val="none" w:sz="0" w:space="0" w:color="auto" w:frame="1"/>
        </w:rPr>
        <w:t xml:space="preserve">влиянием опыта общения </w:t>
      </w:r>
      <w:proofErr w:type="gramStart"/>
      <w:r w:rsidRPr="00F1522F">
        <w:rPr>
          <w:bCs/>
          <w:sz w:val="28"/>
          <w:szCs w:val="28"/>
          <w:bdr w:val="none" w:sz="0" w:space="0" w:color="auto" w:frame="1"/>
        </w:rPr>
        <w:t>со</w:t>
      </w:r>
      <w:proofErr w:type="gramEnd"/>
      <w:r w:rsidRPr="00F1522F">
        <w:rPr>
          <w:bCs/>
          <w:sz w:val="28"/>
          <w:szCs w:val="28"/>
          <w:bdr w:val="none" w:sz="0" w:space="0" w:color="auto" w:frame="1"/>
        </w:rPr>
        <w:t xml:space="preserve"> взрослыми у ребенка</w:t>
      </w:r>
      <w:r w:rsidRPr="00F1522F">
        <w:rPr>
          <w:sz w:val="28"/>
          <w:szCs w:val="28"/>
        </w:rPr>
        <w:t> не только формируются критерии оценки себя и других, но и зарождается очень важная способность – сочувствовать другим людям, переживать чужие горести и радости как собственные. В </w:t>
      </w:r>
      <w:r w:rsidRPr="00F1522F">
        <w:rPr>
          <w:bCs/>
          <w:sz w:val="28"/>
          <w:szCs w:val="28"/>
          <w:bdr w:val="none" w:sz="0" w:space="0" w:color="auto" w:frame="1"/>
        </w:rPr>
        <w:t>общении</w:t>
      </w:r>
      <w:r w:rsidRPr="00F1522F">
        <w:rPr>
          <w:sz w:val="28"/>
          <w:szCs w:val="28"/>
        </w:rPr>
        <w:t> </w:t>
      </w:r>
      <w:proofErr w:type="gramStart"/>
      <w:r w:rsidRPr="00F1522F">
        <w:rPr>
          <w:sz w:val="28"/>
          <w:szCs w:val="28"/>
        </w:rPr>
        <w:t>со</w:t>
      </w:r>
      <w:proofErr w:type="gramEnd"/>
      <w:r w:rsidRPr="00F1522F">
        <w:rPr>
          <w:sz w:val="28"/>
          <w:szCs w:val="28"/>
        </w:rPr>
        <w:t xml:space="preserve"> взрослыми и сверстниками он впервые осознает, что нужно учитывать не только свою, но и чужую точку зрения. Именно с налаженной системы взаимоотношений </w:t>
      </w:r>
      <w:r w:rsidRPr="00F1522F">
        <w:rPr>
          <w:bCs/>
          <w:sz w:val="28"/>
          <w:szCs w:val="28"/>
          <w:bdr w:val="none" w:sz="0" w:space="0" w:color="auto" w:frame="1"/>
        </w:rPr>
        <w:t>ребенка</w:t>
      </w:r>
      <w:r w:rsidRPr="00F1522F">
        <w:rPr>
          <w:sz w:val="28"/>
          <w:szCs w:val="28"/>
        </w:rPr>
        <w:t> </w:t>
      </w:r>
      <w:proofErr w:type="gramStart"/>
      <w:r w:rsidRPr="00F1522F">
        <w:rPr>
          <w:sz w:val="28"/>
          <w:szCs w:val="28"/>
        </w:rPr>
        <w:t>со</w:t>
      </w:r>
      <w:proofErr w:type="gramEnd"/>
      <w:r w:rsidRPr="00F1522F">
        <w:rPr>
          <w:sz w:val="28"/>
          <w:szCs w:val="28"/>
        </w:rPr>
        <w:t xml:space="preserve"> взрослым и начинается ориентация </w:t>
      </w:r>
      <w:r w:rsidRPr="00F1522F">
        <w:rPr>
          <w:bCs/>
          <w:sz w:val="28"/>
          <w:szCs w:val="28"/>
          <w:bdr w:val="none" w:sz="0" w:space="0" w:color="auto" w:frame="1"/>
        </w:rPr>
        <w:t>ребенка на других</w:t>
      </w:r>
      <w:r w:rsidRPr="00F1522F">
        <w:rPr>
          <w:sz w:val="28"/>
          <w:szCs w:val="28"/>
        </w:rPr>
        <w:t>, тем более что он также нуждается в признании окружающих людей.</w:t>
      </w:r>
    </w:p>
    <w:p w:rsidR="00687067" w:rsidRPr="00F1522F" w:rsidRDefault="00687067" w:rsidP="003B66E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522F">
        <w:rPr>
          <w:sz w:val="28"/>
          <w:szCs w:val="28"/>
        </w:rPr>
        <w:t>Именно с близкими взрослыми </w:t>
      </w:r>
      <w:r w:rsidRPr="00F1522F">
        <w:rPr>
          <w:i/>
          <w:iCs/>
          <w:sz w:val="28"/>
          <w:szCs w:val="28"/>
          <w:bdr w:val="none" w:sz="0" w:space="0" w:color="auto" w:frame="1"/>
        </w:rPr>
        <w:t>(мамой, папой, бабушкой и другими)</w:t>
      </w:r>
      <w:r w:rsidRPr="00F1522F">
        <w:rPr>
          <w:sz w:val="28"/>
          <w:szCs w:val="28"/>
        </w:rPr>
        <w:t> </w:t>
      </w:r>
      <w:r w:rsidRPr="00F1522F">
        <w:rPr>
          <w:bCs/>
          <w:sz w:val="28"/>
          <w:szCs w:val="28"/>
          <w:bdr w:val="none" w:sz="0" w:space="0" w:color="auto" w:frame="1"/>
        </w:rPr>
        <w:t>ребенок</w:t>
      </w:r>
      <w:r w:rsidRPr="00F1522F">
        <w:rPr>
          <w:sz w:val="28"/>
          <w:szCs w:val="28"/>
        </w:rPr>
        <w:t xml:space="preserve"> встречается на первых этапах своей жизни и именно от них и через них знакомится с окружающим миром, впервые слышит человеческую речь, начинает овладевать предметами и орудиями своей деятельности, а в дальнейшем и постигать сложную систему человеческих взаимоотношений. Известно немало примеров, когда дети, по каким-либо причинам лишенные возможности общаться </w:t>
      </w:r>
      <w:proofErr w:type="gramStart"/>
      <w:r w:rsidRPr="00F1522F">
        <w:rPr>
          <w:sz w:val="28"/>
          <w:szCs w:val="28"/>
        </w:rPr>
        <w:t>со</w:t>
      </w:r>
      <w:proofErr w:type="gramEnd"/>
      <w:r w:rsidRPr="00F1522F">
        <w:rPr>
          <w:sz w:val="28"/>
          <w:szCs w:val="28"/>
        </w:rPr>
        <w:t xml:space="preserve"> взрослыми первые несколько лет своей жизни, потом так и не смогли научиться </w:t>
      </w:r>
      <w:r w:rsidRPr="00F1522F">
        <w:rPr>
          <w:i/>
          <w:iCs/>
          <w:sz w:val="28"/>
          <w:szCs w:val="28"/>
          <w:bdr w:val="none" w:sz="0" w:space="0" w:color="auto" w:frame="1"/>
        </w:rPr>
        <w:t>«по-человечески»</w:t>
      </w:r>
      <w:r w:rsidRPr="00F1522F">
        <w:rPr>
          <w:sz w:val="28"/>
          <w:szCs w:val="28"/>
        </w:rPr>
        <w:t> мыслить, говорить, не смогли адаптироваться в социальной среде.</w:t>
      </w:r>
    </w:p>
    <w:p w:rsidR="00687067" w:rsidRPr="00F1522F" w:rsidRDefault="00687067" w:rsidP="003B66E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522F">
        <w:rPr>
          <w:sz w:val="28"/>
          <w:szCs w:val="28"/>
        </w:rPr>
        <w:t>Столь же ярким примером является феномен </w:t>
      </w:r>
      <w:r w:rsidRPr="00F1522F">
        <w:rPr>
          <w:i/>
          <w:iCs/>
          <w:sz w:val="28"/>
          <w:szCs w:val="28"/>
          <w:bdr w:val="none" w:sz="0" w:space="0" w:color="auto" w:frame="1"/>
        </w:rPr>
        <w:t>«госпитализации»</w:t>
      </w:r>
      <w:r w:rsidRPr="00F1522F">
        <w:rPr>
          <w:sz w:val="28"/>
          <w:szCs w:val="28"/>
        </w:rPr>
        <w:t>, при котором взаимодействие </w:t>
      </w:r>
      <w:r w:rsidRPr="00F1522F">
        <w:rPr>
          <w:bCs/>
          <w:sz w:val="28"/>
          <w:szCs w:val="28"/>
          <w:bdr w:val="none" w:sz="0" w:space="0" w:color="auto" w:frame="1"/>
        </w:rPr>
        <w:t>ребенка</w:t>
      </w:r>
      <w:r w:rsidRPr="00F1522F">
        <w:rPr>
          <w:sz w:val="28"/>
          <w:szCs w:val="28"/>
        </w:rPr>
        <w:t> </w:t>
      </w:r>
      <w:proofErr w:type="gramStart"/>
      <w:r w:rsidRPr="00F1522F">
        <w:rPr>
          <w:sz w:val="28"/>
          <w:szCs w:val="28"/>
        </w:rPr>
        <w:t>со</w:t>
      </w:r>
      <w:proofErr w:type="gramEnd"/>
      <w:r w:rsidRPr="00F1522F">
        <w:rPr>
          <w:sz w:val="28"/>
          <w:szCs w:val="28"/>
        </w:rPr>
        <w:t xml:space="preserve"> взрослым ограничивается лишь формальным уходом за детьми и исключается возможность полноценного эмоционального </w:t>
      </w:r>
      <w:r w:rsidRPr="00F1522F">
        <w:rPr>
          <w:bCs/>
          <w:sz w:val="28"/>
          <w:szCs w:val="28"/>
          <w:bdr w:val="none" w:sz="0" w:space="0" w:color="auto" w:frame="1"/>
        </w:rPr>
        <w:t>общения между ребенком</w:t>
      </w:r>
      <w:r w:rsidRPr="00F1522F">
        <w:rPr>
          <w:sz w:val="28"/>
          <w:szCs w:val="28"/>
        </w:rPr>
        <w:t> и взрослым человеком (это происходит при помещении </w:t>
      </w:r>
      <w:r w:rsidRPr="00F1522F">
        <w:rPr>
          <w:bCs/>
          <w:sz w:val="28"/>
          <w:szCs w:val="28"/>
          <w:bdr w:val="none" w:sz="0" w:space="0" w:color="auto" w:frame="1"/>
        </w:rPr>
        <w:t>ребенка</w:t>
      </w:r>
      <w:r w:rsidRPr="00F1522F">
        <w:rPr>
          <w:sz w:val="28"/>
          <w:szCs w:val="28"/>
        </w:rPr>
        <w:t> раннего возраста в дом </w:t>
      </w:r>
      <w:r w:rsidRPr="00F1522F">
        <w:rPr>
          <w:bCs/>
          <w:sz w:val="28"/>
          <w:szCs w:val="28"/>
          <w:bdr w:val="none" w:sz="0" w:space="0" w:color="auto" w:frame="1"/>
        </w:rPr>
        <w:t>ребенка</w:t>
      </w:r>
      <w:r w:rsidRPr="00F1522F">
        <w:rPr>
          <w:sz w:val="28"/>
          <w:szCs w:val="28"/>
        </w:rPr>
        <w:t>).</w:t>
      </w:r>
    </w:p>
    <w:p w:rsidR="00687067" w:rsidRPr="00F1522F" w:rsidRDefault="00687067" w:rsidP="003B66E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522F">
        <w:rPr>
          <w:sz w:val="28"/>
          <w:szCs w:val="28"/>
        </w:rPr>
        <w:t>Доказано, что такие дети во многом отстают от своих сверстников как в физическом, интеллектуальном, так и в эмоциональном </w:t>
      </w:r>
      <w:r w:rsidRPr="00F1522F">
        <w:rPr>
          <w:bCs/>
          <w:sz w:val="28"/>
          <w:szCs w:val="28"/>
          <w:bdr w:val="none" w:sz="0" w:space="0" w:color="auto" w:frame="1"/>
        </w:rPr>
        <w:t>развитии</w:t>
      </w:r>
      <w:r w:rsidRPr="00F1522F">
        <w:rPr>
          <w:sz w:val="28"/>
          <w:szCs w:val="28"/>
        </w:rPr>
        <w:t xml:space="preserve">: они позже начинают сидеть, ходить, говорить, их игры бедны и однообразны и часто ограничиваются простой манипуляцией с предметом. Такие дети, как </w:t>
      </w:r>
      <w:r w:rsidRPr="00F1522F">
        <w:rPr>
          <w:sz w:val="28"/>
          <w:szCs w:val="28"/>
        </w:rPr>
        <w:lastRenderedPageBreak/>
        <w:t>правило, пассивны, нелюбознательны, не владеют навыками </w:t>
      </w:r>
      <w:r w:rsidRPr="00F1522F">
        <w:rPr>
          <w:bCs/>
          <w:sz w:val="28"/>
          <w:szCs w:val="28"/>
          <w:bdr w:val="none" w:sz="0" w:space="0" w:color="auto" w:frame="1"/>
        </w:rPr>
        <w:t>общения с другими людьми</w:t>
      </w:r>
      <w:r w:rsidRPr="00F1522F">
        <w:rPr>
          <w:sz w:val="28"/>
          <w:szCs w:val="28"/>
        </w:rPr>
        <w:t>. Безусловно, описанные примеры представляют крайние, нетипичные явления, но они являются яркой иллюстрацией к тому факту, что </w:t>
      </w:r>
      <w:r w:rsidRPr="00F1522F">
        <w:rPr>
          <w:bCs/>
          <w:sz w:val="28"/>
          <w:szCs w:val="28"/>
          <w:bdr w:val="none" w:sz="0" w:space="0" w:color="auto" w:frame="1"/>
        </w:rPr>
        <w:t>общение ребенка</w:t>
      </w:r>
      <w:r w:rsidRPr="00F1522F">
        <w:rPr>
          <w:sz w:val="28"/>
          <w:szCs w:val="28"/>
        </w:rPr>
        <w:t> </w:t>
      </w:r>
      <w:proofErr w:type="gramStart"/>
      <w:r w:rsidRPr="00F1522F">
        <w:rPr>
          <w:sz w:val="28"/>
          <w:szCs w:val="28"/>
        </w:rPr>
        <w:t>со</w:t>
      </w:r>
      <w:proofErr w:type="gramEnd"/>
      <w:r w:rsidRPr="00F1522F">
        <w:rPr>
          <w:sz w:val="28"/>
          <w:szCs w:val="28"/>
        </w:rPr>
        <w:t xml:space="preserve"> взрослыми является основополагающей </w:t>
      </w:r>
      <w:proofErr w:type="spellStart"/>
      <w:r w:rsidRPr="00F1522F">
        <w:rPr>
          <w:sz w:val="28"/>
          <w:szCs w:val="28"/>
        </w:rPr>
        <w:t>детерминантой</w:t>
      </w:r>
      <w:proofErr w:type="spellEnd"/>
      <w:r w:rsidRPr="00F1522F">
        <w:rPr>
          <w:sz w:val="28"/>
          <w:szCs w:val="28"/>
        </w:rPr>
        <w:t> </w:t>
      </w:r>
      <w:r w:rsidRPr="00F1522F">
        <w:rPr>
          <w:bCs/>
          <w:sz w:val="28"/>
          <w:szCs w:val="28"/>
          <w:bdr w:val="none" w:sz="0" w:space="0" w:color="auto" w:frame="1"/>
        </w:rPr>
        <w:t>психического развития и психического здоровья детей</w:t>
      </w:r>
    </w:p>
    <w:p w:rsidR="00687067" w:rsidRPr="00F1522F" w:rsidRDefault="00687067" w:rsidP="003B66E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522F">
        <w:rPr>
          <w:sz w:val="28"/>
          <w:szCs w:val="28"/>
        </w:rPr>
        <w:t>Негативное </w:t>
      </w:r>
      <w:r w:rsidRPr="00F1522F">
        <w:rPr>
          <w:bCs/>
          <w:sz w:val="28"/>
          <w:szCs w:val="28"/>
          <w:bdr w:val="none" w:sz="0" w:space="0" w:color="auto" w:frame="1"/>
        </w:rPr>
        <w:t>влияние конфликтов в семье</w:t>
      </w:r>
    </w:p>
    <w:p w:rsidR="00687067" w:rsidRPr="00F1522F" w:rsidRDefault="00687067" w:rsidP="003B66E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522F">
        <w:rPr>
          <w:sz w:val="28"/>
          <w:szCs w:val="28"/>
        </w:rPr>
        <w:t>В нормальной обыденной жизни </w:t>
      </w:r>
      <w:r w:rsidRPr="00F1522F">
        <w:rPr>
          <w:bCs/>
          <w:sz w:val="28"/>
          <w:szCs w:val="28"/>
          <w:bdr w:val="none" w:sz="0" w:space="0" w:color="auto" w:frame="1"/>
        </w:rPr>
        <w:t>ребенок</w:t>
      </w:r>
      <w:r w:rsidRPr="00F1522F">
        <w:rPr>
          <w:sz w:val="28"/>
          <w:szCs w:val="28"/>
        </w:rPr>
        <w:t> окружен вниманием и заботой ближайших взрослых, и, казалось бы, не должно быть поводов для беспокойства. Однако и среди детей, воспитывающихся в </w:t>
      </w:r>
      <w:r w:rsidRPr="00F1522F">
        <w:rPr>
          <w:bCs/>
          <w:sz w:val="28"/>
          <w:szCs w:val="28"/>
          <w:bdr w:val="none" w:sz="0" w:space="0" w:color="auto" w:frame="1"/>
        </w:rPr>
        <w:t>семье</w:t>
      </w:r>
      <w:r w:rsidRPr="00F1522F">
        <w:rPr>
          <w:sz w:val="28"/>
          <w:szCs w:val="28"/>
        </w:rPr>
        <w:t>, наблюдается весьма высокий процент </w:t>
      </w:r>
      <w:r w:rsidRPr="00F1522F">
        <w:rPr>
          <w:bCs/>
          <w:sz w:val="28"/>
          <w:szCs w:val="28"/>
          <w:bdr w:val="none" w:sz="0" w:space="0" w:color="auto" w:frame="1"/>
        </w:rPr>
        <w:t>психических заболеваний</w:t>
      </w:r>
      <w:r w:rsidRPr="00F1522F">
        <w:rPr>
          <w:sz w:val="28"/>
          <w:szCs w:val="28"/>
        </w:rPr>
        <w:t>, в том числе неврозов, появление которых обусловлено не наследственными, а социальными факторами, т. е. причины заболевания лежат в сфере человеческих взаимоотношений.</w:t>
      </w:r>
    </w:p>
    <w:p w:rsidR="00687067" w:rsidRPr="00F1522F" w:rsidRDefault="00687067" w:rsidP="003B66E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522F">
        <w:rPr>
          <w:sz w:val="28"/>
          <w:szCs w:val="28"/>
        </w:rPr>
        <w:t xml:space="preserve">Формирующийся, таким образом, внутренний, неразрешимый и </w:t>
      </w:r>
      <w:proofErr w:type="spellStart"/>
      <w:r w:rsidRPr="00F1522F">
        <w:rPr>
          <w:sz w:val="28"/>
          <w:szCs w:val="28"/>
        </w:rPr>
        <w:t>невротизирующий</w:t>
      </w:r>
      <w:proofErr w:type="spellEnd"/>
      <w:r w:rsidRPr="00F1522F">
        <w:rPr>
          <w:sz w:val="28"/>
          <w:szCs w:val="28"/>
        </w:rPr>
        <w:t> </w:t>
      </w:r>
      <w:r w:rsidRPr="00F1522F">
        <w:rPr>
          <w:bCs/>
          <w:sz w:val="28"/>
          <w:szCs w:val="28"/>
          <w:bdr w:val="none" w:sz="0" w:space="0" w:color="auto" w:frame="1"/>
        </w:rPr>
        <w:t>ребенка</w:t>
      </w:r>
      <w:r w:rsidRPr="00F1522F">
        <w:rPr>
          <w:sz w:val="28"/>
          <w:szCs w:val="28"/>
        </w:rPr>
        <w:t> конфликт имеет несколько тесно связанных дру</w:t>
      </w:r>
      <w:r w:rsidR="00510EA4" w:rsidRPr="00F1522F">
        <w:rPr>
          <w:sz w:val="28"/>
          <w:szCs w:val="28"/>
        </w:rPr>
        <w:t>г с другом уровней.</w:t>
      </w:r>
    </w:p>
    <w:p w:rsidR="00687067" w:rsidRPr="00F1522F" w:rsidRDefault="00687067" w:rsidP="003B66E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522F">
        <w:rPr>
          <w:bCs/>
          <w:sz w:val="28"/>
          <w:szCs w:val="28"/>
          <w:bdr w:val="none" w:sz="0" w:space="0" w:color="auto" w:frame="1"/>
        </w:rPr>
        <w:t>-</w:t>
      </w:r>
      <w:proofErr w:type="gramStart"/>
      <w:r w:rsidRPr="00F1522F">
        <w:rPr>
          <w:bCs/>
          <w:sz w:val="28"/>
          <w:szCs w:val="28"/>
          <w:bdr w:val="none" w:sz="0" w:space="0" w:color="auto" w:frame="1"/>
        </w:rPr>
        <w:t>социально-психологический</w:t>
      </w:r>
      <w:proofErr w:type="gramEnd"/>
      <w:r w:rsidRPr="00F1522F">
        <w:rPr>
          <w:sz w:val="28"/>
          <w:szCs w:val="28"/>
        </w:rPr>
        <w:t>, мотивированный неудачами </w:t>
      </w:r>
      <w:r w:rsidRPr="00F1522F">
        <w:rPr>
          <w:bCs/>
          <w:sz w:val="28"/>
          <w:szCs w:val="28"/>
          <w:bdr w:val="none" w:sz="0" w:space="0" w:color="auto" w:frame="1"/>
        </w:rPr>
        <w:t>общения</w:t>
      </w:r>
      <w:r w:rsidRPr="00F1522F">
        <w:rPr>
          <w:sz w:val="28"/>
          <w:szCs w:val="28"/>
        </w:rPr>
        <w:t> и затруднениями в достижении социально значимой позиции;</w:t>
      </w:r>
    </w:p>
    <w:p w:rsidR="00687067" w:rsidRPr="00F1522F" w:rsidRDefault="00687067" w:rsidP="003B66E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522F">
        <w:rPr>
          <w:bCs/>
          <w:sz w:val="28"/>
          <w:szCs w:val="28"/>
          <w:bdr w:val="none" w:sz="0" w:space="0" w:color="auto" w:frame="1"/>
        </w:rPr>
        <w:t>-психологический</w:t>
      </w:r>
      <w:r w:rsidRPr="00F1522F">
        <w:rPr>
          <w:sz w:val="28"/>
          <w:szCs w:val="28"/>
        </w:rPr>
        <w:t>, обусловленный несовместимостью с некоторыми сторонами отношения родителей и угрозой потери </w:t>
      </w:r>
      <w:r w:rsidRPr="00F1522F">
        <w:rPr>
          <w:i/>
          <w:iCs/>
          <w:sz w:val="28"/>
          <w:szCs w:val="28"/>
          <w:bdr w:val="none" w:sz="0" w:space="0" w:color="auto" w:frame="1"/>
        </w:rPr>
        <w:t>«я»</w:t>
      </w:r>
      <w:r w:rsidRPr="00F1522F">
        <w:rPr>
          <w:sz w:val="28"/>
          <w:szCs w:val="28"/>
        </w:rPr>
        <w:t>;</w:t>
      </w:r>
    </w:p>
    <w:p w:rsidR="00687067" w:rsidRPr="00F1522F" w:rsidRDefault="00687067" w:rsidP="003B66E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522F">
        <w:rPr>
          <w:bCs/>
          <w:sz w:val="28"/>
          <w:szCs w:val="28"/>
          <w:bdr w:val="none" w:sz="0" w:space="0" w:color="auto" w:frame="1"/>
        </w:rPr>
        <w:t>-</w:t>
      </w:r>
      <w:proofErr w:type="gramStart"/>
      <w:r w:rsidRPr="00F1522F">
        <w:rPr>
          <w:bCs/>
          <w:sz w:val="28"/>
          <w:szCs w:val="28"/>
          <w:bdr w:val="none" w:sz="0" w:space="0" w:color="auto" w:frame="1"/>
        </w:rPr>
        <w:t>психофизиологический</w:t>
      </w:r>
      <w:proofErr w:type="gramEnd"/>
      <w:r w:rsidRPr="00F1522F">
        <w:rPr>
          <w:sz w:val="28"/>
          <w:szCs w:val="28"/>
        </w:rPr>
        <w:t> как следствие невозможности отвечать </w:t>
      </w:r>
      <w:r w:rsidRPr="00F1522F">
        <w:rPr>
          <w:i/>
          <w:iCs/>
          <w:sz w:val="28"/>
          <w:szCs w:val="28"/>
          <w:bdr w:val="none" w:sz="0" w:space="0" w:color="auto" w:frame="1"/>
        </w:rPr>
        <w:t>(соответствовать)</w:t>
      </w:r>
      <w:r w:rsidRPr="00F1522F">
        <w:rPr>
          <w:sz w:val="28"/>
          <w:szCs w:val="28"/>
        </w:rPr>
        <w:t> повышенным требованиям и ожиданиям взрослых.</w:t>
      </w:r>
    </w:p>
    <w:p w:rsidR="00687067" w:rsidRPr="00F1522F" w:rsidRDefault="00687067" w:rsidP="003B66E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522F">
        <w:rPr>
          <w:sz w:val="28"/>
          <w:szCs w:val="28"/>
        </w:rPr>
        <w:t>При наличии неразрешимых для детей переживаний следует говорить о хронической </w:t>
      </w:r>
      <w:r w:rsidRPr="00F1522F">
        <w:rPr>
          <w:bCs/>
          <w:sz w:val="28"/>
          <w:szCs w:val="28"/>
          <w:bdr w:val="none" w:sz="0" w:space="0" w:color="auto" w:frame="1"/>
        </w:rPr>
        <w:t>психотравмирующей</w:t>
      </w:r>
      <w:r w:rsidRPr="00F1522F">
        <w:rPr>
          <w:sz w:val="28"/>
          <w:szCs w:val="28"/>
        </w:rPr>
        <w:t> ситуации как источнике постоянного </w:t>
      </w:r>
      <w:r w:rsidRPr="00F1522F">
        <w:rPr>
          <w:bCs/>
          <w:sz w:val="28"/>
          <w:szCs w:val="28"/>
          <w:bdr w:val="none" w:sz="0" w:space="0" w:color="auto" w:frame="1"/>
        </w:rPr>
        <w:t>психического напряжения</w:t>
      </w:r>
      <w:r w:rsidRPr="00F1522F">
        <w:rPr>
          <w:sz w:val="28"/>
          <w:szCs w:val="28"/>
        </w:rPr>
        <w:t>. На этом фоне дополнительно действующие </w:t>
      </w:r>
      <w:r w:rsidRPr="00F1522F">
        <w:rPr>
          <w:bCs/>
          <w:sz w:val="28"/>
          <w:szCs w:val="28"/>
          <w:bdr w:val="none" w:sz="0" w:space="0" w:color="auto" w:frame="1"/>
        </w:rPr>
        <w:t>психические</w:t>
      </w:r>
      <w:r w:rsidRPr="00F1522F">
        <w:rPr>
          <w:sz w:val="28"/>
          <w:szCs w:val="28"/>
        </w:rPr>
        <w:t> травмы – эмоциональные потрясения усиливают патогенность жизненной ситуации, поскольку </w:t>
      </w:r>
      <w:r w:rsidRPr="00F1522F">
        <w:rPr>
          <w:bCs/>
          <w:sz w:val="28"/>
          <w:szCs w:val="28"/>
          <w:bdr w:val="none" w:sz="0" w:space="0" w:color="auto" w:frame="1"/>
        </w:rPr>
        <w:t>ребенок</w:t>
      </w:r>
      <w:r w:rsidRPr="00F1522F">
        <w:rPr>
          <w:sz w:val="28"/>
          <w:szCs w:val="28"/>
        </w:rPr>
        <w:t> не может справиться с ними, пережить их. Вместе с внутренним конфликтом, проблемами в области </w:t>
      </w:r>
      <w:r w:rsidRPr="00F1522F">
        <w:rPr>
          <w:bCs/>
          <w:sz w:val="28"/>
          <w:szCs w:val="28"/>
          <w:bdr w:val="none" w:sz="0" w:space="0" w:color="auto" w:frame="1"/>
        </w:rPr>
        <w:t>общения</w:t>
      </w:r>
      <w:r w:rsidRPr="00F1522F">
        <w:rPr>
          <w:sz w:val="28"/>
          <w:szCs w:val="28"/>
        </w:rPr>
        <w:t xml:space="preserve"> и неблагоприятным стечением жизненных обстоятельств в целом, это позволяет говорить о появлении неудачного, травмирующего жизненного опыта, иди состояния хронического </w:t>
      </w:r>
      <w:proofErr w:type="spellStart"/>
      <w:r w:rsidRPr="00F1522F">
        <w:rPr>
          <w:sz w:val="28"/>
          <w:szCs w:val="28"/>
        </w:rPr>
        <w:t>дистресса</w:t>
      </w:r>
      <w:proofErr w:type="spellEnd"/>
      <w:r w:rsidRPr="00F1522F">
        <w:rPr>
          <w:sz w:val="28"/>
          <w:szCs w:val="28"/>
        </w:rPr>
        <w:t>, как основном источнике патогенного </w:t>
      </w:r>
      <w:r w:rsidRPr="00F1522F">
        <w:rPr>
          <w:i/>
          <w:iCs/>
          <w:sz w:val="28"/>
          <w:szCs w:val="28"/>
          <w:bdr w:val="none" w:sz="0" w:space="0" w:color="auto" w:frame="1"/>
        </w:rPr>
        <w:t>(болезненного)</w:t>
      </w:r>
      <w:r w:rsidRPr="00F1522F">
        <w:rPr>
          <w:sz w:val="28"/>
          <w:szCs w:val="28"/>
        </w:rPr>
        <w:t> напряжения при неврозах.</w:t>
      </w:r>
    </w:p>
    <w:p w:rsidR="00687067" w:rsidRPr="00F1522F" w:rsidRDefault="00687067" w:rsidP="003B66E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522F">
        <w:rPr>
          <w:sz w:val="28"/>
          <w:szCs w:val="28"/>
        </w:rPr>
        <w:t>Положение осложняется тем, что дети с неврозами не могут из-за своего ограниченного и уже </w:t>
      </w:r>
      <w:r w:rsidRPr="00F1522F">
        <w:rPr>
          <w:bCs/>
          <w:sz w:val="28"/>
          <w:szCs w:val="28"/>
          <w:bdr w:val="none" w:sz="0" w:space="0" w:color="auto" w:frame="1"/>
        </w:rPr>
        <w:t>психогенно</w:t>
      </w:r>
      <w:r w:rsidRPr="00F1522F">
        <w:rPr>
          <w:sz w:val="28"/>
          <w:szCs w:val="28"/>
        </w:rPr>
        <w:t> деформированного жизненного опыта, условий воспитания и отношений в </w:t>
      </w:r>
      <w:r w:rsidRPr="00F1522F">
        <w:rPr>
          <w:bCs/>
          <w:sz w:val="28"/>
          <w:szCs w:val="28"/>
          <w:bdr w:val="none" w:sz="0" w:space="0" w:color="auto" w:frame="1"/>
        </w:rPr>
        <w:t>семье</w:t>
      </w:r>
      <w:r w:rsidRPr="00F1522F">
        <w:rPr>
          <w:sz w:val="28"/>
          <w:szCs w:val="28"/>
        </w:rPr>
        <w:t> эмоционально отреагировать на накапливающееся </w:t>
      </w:r>
      <w:r w:rsidRPr="00F1522F">
        <w:rPr>
          <w:bCs/>
          <w:sz w:val="28"/>
          <w:szCs w:val="28"/>
          <w:bdr w:val="none" w:sz="0" w:space="0" w:color="auto" w:frame="1"/>
        </w:rPr>
        <w:t>нервно-психическое напряжение</w:t>
      </w:r>
      <w:r w:rsidRPr="00F1522F">
        <w:rPr>
          <w:sz w:val="28"/>
          <w:szCs w:val="28"/>
        </w:rPr>
        <w:t>. Они вынуждены подавлять его, что превышает предел адаптационных возможностей и изменяет </w:t>
      </w:r>
      <w:r w:rsidRPr="00F1522F">
        <w:rPr>
          <w:bCs/>
          <w:sz w:val="28"/>
          <w:szCs w:val="28"/>
          <w:bdr w:val="none" w:sz="0" w:space="0" w:color="auto" w:frame="1"/>
        </w:rPr>
        <w:t>нервно-психическую</w:t>
      </w:r>
      <w:r w:rsidRPr="00F1522F">
        <w:rPr>
          <w:sz w:val="28"/>
          <w:szCs w:val="28"/>
        </w:rPr>
        <w:t xml:space="preserve"> реактивность организма. </w:t>
      </w:r>
      <w:proofErr w:type="gramStart"/>
      <w:r w:rsidRPr="00F1522F">
        <w:rPr>
          <w:sz w:val="28"/>
          <w:szCs w:val="28"/>
        </w:rPr>
        <w:t xml:space="preserve">Когда длительно </w:t>
      </w:r>
      <w:r w:rsidRPr="00F1522F">
        <w:rPr>
          <w:sz w:val="28"/>
          <w:szCs w:val="28"/>
        </w:rPr>
        <w:lastRenderedPageBreak/>
        <w:t>действующий стресс превосходит приспособленные возможности детей, не дает им выразить себя, утвердиться в жизненно важных позициях, своевременно разрешить травмирующую ситуацию, то он подрывает способность адекватно воспринимать себя, сопровождаясь понижением самооценки, неуверенность в своих силах и возможностях, страхами и тревогой, чувством беспомощности и бессилия, т. е. </w:t>
      </w:r>
      <w:r w:rsidRPr="00F1522F">
        <w:rPr>
          <w:bCs/>
          <w:sz w:val="28"/>
          <w:szCs w:val="28"/>
          <w:bdr w:val="none" w:sz="0" w:space="0" w:color="auto" w:frame="1"/>
        </w:rPr>
        <w:t>развитием идей самоуничижения</w:t>
      </w:r>
      <w:r w:rsidRPr="00F1522F">
        <w:rPr>
          <w:sz w:val="28"/>
          <w:szCs w:val="28"/>
        </w:rPr>
        <w:t>, неполноценности, ущербности, неспособности быть собой среди других, сверстников.</w:t>
      </w:r>
      <w:proofErr w:type="gramEnd"/>
    </w:p>
    <w:p w:rsidR="00687067" w:rsidRPr="00F1522F" w:rsidRDefault="00687067" w:rsidP="003B66E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522F">
        <w:rPr>
          <w:sz w:val="28"/>
          <w:szCs w:val="28"/>
        </w:rPr>
        <w:t>Дошкольный возраст характеризуется тесной эмоциональной привязанностью </w:t>
      </w:r>
      <w:r w:rsidRPr="00F1522F">
        <w:rPr>
          <w:bCs/>
          <w:sz w:val="28"/>
          <w:szCs w:val="28"/>
          <w:bdr w:val="none" w:sz="0" w:space="0" w:color="auto" w:frame="1"/>
        </w:rPr>
        <w:t>ребенка к родителям </w:t>
      </w:r>
      <w:r w:rsidRPr="00F1522F">
        <w:rPr>
          <w:sz w:val="28"/>
          <w:szCs w:val="28"/>
        </w:rPr>
        <w:t xml:space="preserve">особенно к матери, причем не в виде зависимости от них, а в виде потребности в любви, уважении, признании. </w:t>
      </w:r>
      <w:proofErr w:type="gramStart"/>
      <w:r w:rsidRPr="00F1522F">
        <w:rPr>
          <w:sz w:val="28"/>
          <w:szCs w:val="28"/>
        </w:rPr>
        <w:t>В этом возрасте </w:t>
      </w:r>
      <w:r w:rsidRPr="00F1522F">
        <w:rPr>
          <w:bCs/>
          <w:sz w:val="28"/>
          <w:szCs w:val="28"/>
          <w:bdr w:val="none" w:sz="0" w:space="0" w:color="auto" w:frame="1"/>
        </w:rPr>
        <w:t>ребенок</w:t>
      </w:r>
      <w:r w:rsidRPr="00F1522F">
        <w:rPr>
          <w:sz w:val="28"/>
          <w:szCs w:val="28"/>
        </w:rPr>
        <w:t> еще не может хорошо ориентироваться в тонкостях межличностного </w:t>
      </w:r>
      <w:r w:rsidRPr="00F1522F">
        <w:rPr>
          <w:bCs/>
          <w:sz w:val="28"/>
          <w:szCs w:val="28"/>
          <w:bdr w:val="none" w:sz="0" w:space="0" w:color="auto" w:frame="1"/>
        </w:rPr>
        <w:t>общения</w:t>
      </w:r>
      <w:r w:rsidRPr="00F1522F">
        <w:rPr>
          <w:sz w:val="28"/>
          <w:szCs w:val="28"/>
        </w:rPr>
        <w:t>, не способен понимать причины конфликтов между родителями, не владеет средствами для выражения собственных чувств и переживаний.</w:t>
      </w:r>
      <w:proofErr w:type="gramEnd"/>
      <w:r w:rsidRPr="00F1522F">
        <w:rPr>
          <w:sz w:val="28"/>
          <w:szCs w:val="28"/>
        </w:rPr>
        <w:t xml:space="preserve"> </w:t>
      </w:r>
      <w:proofErr w:type="gramStart"/>
      <w:r w:rsidRPr="00F1522F">
        <w:rPr>
          <w:sz w:val="28"/>
          <w:szCs w:val="28"/>
        </w:rPr>
        <w:t>Поэтому, во-первых, очень часто ссоры между родителями воспринимаются </w:t>
      </w:r>
      <w:r w:rsidRPr="00F1522F">
        <w:rPr>
          <w:bCs/>
          <w:sz w:val="28"/>
          <w:szCs w:val="28"/>
          <w:bdr w:val="none" w:sz="0" w:space="0" w:color="auto" w:frame="1"/>
        </w:rPr>
        <w:t>ребенком</w:t>
      </w:r>
      <w:r w:rsidRPr="00F1522F">
        <w:rPr>
          <w:sz w:val="28"/>
          <w:szCs w:val="28"/>
        </w:rPr>
        <w:t> как тревожное событие, ситуация опасности (в силу эмоционального контакта с матерью, во-вторых, он склонен чувствовать себя виноватым в возникшем конфликте, случившемся несчастье, поскольку не может понять истинных причин происходящего и объясняет все тем, что он плохой, не оправдывает надежд родителей и не достоин их любви.</w:t>
      </w:r>
      <w:proofErr w:type="gramEnd"/>
      <w:r w:rsidRPr="00F1522F">
        <w:rPr>
          <w:sz w:val="28"/>
          <w:szCs w:val="28"/>
        </w:rPr>
        <w:t xml:space="preserve"> Таким образом, частые конфликты, громкие ссоры между родителями вызывают у детей постоянное чувство беспокойства, неуверенности в себе, эмоционального напряжения и могут стать источником их </w:t>
      </w:r>
      <w:r w:rsidRPr="00F1522F">
        <w:rPr>
          <w:bCs/>
          <w:sz w:val="28"/>
          <w:szCs w:val="28"/>
          <w:bdr w:val="none" w:sz="0" w:space="0" w:color="auto" w:frame="1"/>
        </w:rPr>
        <w:t>психического нездоровья</w:t>
      </w:r>
      <w:r w:rsidRPr="00F1522F">
        <w:rPr>
          <w:sz w:val="28"/>
          <w:szCs w:val="28"/>
        </w:rPr>
        <w:t>.</w:t>
      </w:r>
    </w:p>
    <w:p w:rsidR="00067FE5" w:rsidRPr="00F1522F" w:rsidRDefault="00067FE5" w:rsidP="003B66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067" w:rsidRPr="00F1522F" w:rsidRDefault="00687067" w:rsidP="003B66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067" w:rsidRDefault="00687067" w:rsidP="003B66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181" w:rsidRDefault="007F5181" w:rsidP="003B66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181" w:rsidRDefault="007F5181" w:rsidP="003B66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181" w:rsidRDefault="007F5181" w:rsidP="003B66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181" w:rsidRDefault="007F5181" w:rsidP="003B66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181" w:rsidRDefault="007F5181" w:rsidP="003B66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181" w:rsidRDefault="007F5181" w:rsidP="003B66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181" w:rsidRDefault="007F5181" w:rsidP="003B66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181" w:rsidRDefault="007F5181" w:rsidP="003B66EA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регистрации</w:t>
      </w:r>
    </w:p>
    <w:p w:rsidR="007F5181" w:rsidRDefault="007F5181" w:rsidP="003B66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181" w:rsidRDefault="007F5181" w:rsidP="003B6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 на тему: </w:t>
      </w:r>
    </w:p>
    <w:p w:rsidR="007F5181" w:rsidRPr="00F1522F" w:rsidRDefault="007F5181" w:rsidP="007F518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870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«Роль и влияние общения в семье на психическое развитие ребенка»</w:t>
      </w:r>
    </w:p>
    <w:p w:rsidR="007F5181" w:rsidRDefault="007F5181" w:rsidP="003B6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учитель-дефектолог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7F5181" w:rsidRDefault="007F5181" w:rsidP="003B66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181" w:rsidRDefault="007F5181" w:rsidP="003B66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181" w:rsidRPr="007F5181" w:rsidRDefault="007F5181" w:rsidP="007F51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181">
        <w:rPr>
          <w:rFonts w:ascii="Times New Roman" w:hAnsi="Times New Roman" w:cs="Times New Roman"/>
          <w:b/>
          <w:sz w:val="28"/>
          <w:szCs w:val="28"/>
        </w:rPr>
        <w:t>ФИО родителей:</w:t>
      </w:r>
    </w:p>
    <w:p w:rsidR="007F5181" w:rsidRPr="007F5181" w:rsidRDefault="007F5181" w:rsidP="007F5181">
      <w:pPr>
        <w:pStyle w:val="a4"/>
        <w:numPr>
          <w:ilvl w:val="0"/>
          <w:numId w:val="2"/>
        </w:numPr>
        <w:spacing w:line="480" w:lineRule="auto"/>
        <w:jc w:val="both"/>
        <w:rPr>
          <w:rFonts w:eastAsiaTheme="minorHAnsi"/>
          <w:sz w:val="28"/>
          <w:szCs w:val="28"/>
          <w:lang w:eastAsia="en-US"/>
        </w:rPr>
      </w:pPr>
      <w:r w:rsidRPr="007F5181">
        <w:rPr>
          <w:rFonts w:eastAsiaTheme="minorHAnsi"/>
          <w:sz w:val="28"/>
          <w:szCs w:val="28"/>
          <w:lang w:eastAsia="en-US"/>
        </w:rPr>
        <w:t>Тихонова Ю.В.__________________________________________</w:t>
      </w:r>
    </w:p>
    <w:p w:rsidR="007F5181" w:rsidRPr="007F5181" w:rsidRDefault="007F5181" w:rsidP="007F5181">
      <w:pPr>
        <w:pStyle w:val="a4"/>
        <w:numPr>
          <w:ilvl w:val="0"/>
          <w:numId w:val="2"/>
        </w:numPr>
        <w:spacing w:line="480" w:lineRule="auto"/>
        <w:jc w:val="both"/>
        <w:rPr>
          <w:rFonts w:eastAsiaTheme="minorHAnsi"/>
          <w:sz w:val="28"/>
          <w:szCs w:val="28"/>
          <w:lang w:eastAsia="en-US"/>
        </w:rPr>
      </w:pPr>
      <w:r w:rsidRPr="007F5181">
        <w:rPr>
          <w:rFonts w:eastAsiaTheme="minorHAnsi"/>
          <w:sz w:val="28"/>
          <w:szCs w:val="28"/>
          <w:lang w:eastAsia="en-US"/>
        </w:rPr>
        <w:t>Смирнова И.Н.___________________________________________</w:t>
      </w:r>
    </w:p>
    <w:p w:rsidR="007F5181" w:rsidRPr="007F5181" w:rsidRDefault="007F5181" w:rsidP="007F5181">
      <w:pPr>
        <w:pStyle w:val="a4"/>
        <w:numPr>
          <w:ilvl w:val="0"/>
          <w:numId w:val="2"/>
        </w:numPr>
        <w:spacing w:line="480" w:lineRule="auto"/>
        <w:jc w:val="both"/>
        <w:rPr>
          <w:rFonts w:eastAsiaTheme="minorHAnsi"/>
          <w:sz w:val="28"/>
          <w:szCs w:val="28"/>
          <w:lang w:eastAsia="en-US"/>
        </w:rPr>
      </w:pPr>
      <w:r w:rsidRPr="007F5181">
        <w:rPr>
          <w:rFonts w:eastAsiaTheme="minorHAnsi"/>
          <w:sz w:val="28"/>
          <w:szCs w:val="28"/>
          <w:lang w:eastAsia="en-US"/>
        </w:rPr>
        <w:t>Шуринова И. А.__________________________________________</w:t>
      </w:r>
    </w:p>
    <w:p w:rsidR="007F5181" w:rsidRPr="007F5181" w:rsidRDefault="007F5181" w:rsidP="007F5181">
      <w:pPr>
        <w:pStyle w:val="a4"/>
        <w:numPr>
          <w:ilvl w:val="0"/>
          <w:numId w:val="2"/>
        </w:numPr>
        <w:spacing w:line="480" w:lineRule="auto"/>
        <w:jc w:val="both"/>
        <w:rPr>
          <w:rFonts w:eastAsiaTheme="minorHAnsi"/>
          <w:sz w:val="28"/>
          <w:szCs w:val="28"/>
          <w:lang w:eastAsia="en-US"/>
        </w:rPr>
      </w:pPr>
      <w:r w:rsidRPr="007F5181">
        <w:rPr>
          <w:rFonts w:eastAsiaTheme="minorHAnsi"/>
          <w:sz w:val="28"/>
          <w:szCs w:val="28"/>
          <w:lang w:eastAsia="en-US"/>
        </w:rPr>
        <w:t>Щербакова А.В.__________________________________________</w:t>
      </w:r>
    </w:p>
    <w:p w:rsidR="007F5181" w:rsidRPr="007F5181" w:rsidRDefault="007F5181" w:rsidP="007F5181">
      <w:pPr>
        <w:pStyle w:val="a4"/>
        <w:numPr>
          <w:ilvl w:val="0"/>
          <w:numId w:val="2"/>
        </w:numPr>
        <w:spacing w:line="480" w:lineRule="auto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7F5181">
        <w:rPr>
          <w:rFonts w:eastAsiaTheme="minorHAnsi"/>
          <w:sz w:val="28"/>
          <w:szCs w:val="28"/>
          <w:lang w:eastAsia="en-US"/>
        </w:rPr>
        <w:t>Абдусамадова</w:t>
      </w:r>
      <w:proofErr w:type="spellEnd"/>
      <w:r w:rsidRPr="007F5181">
        <w:rPr>
          <w:rFonts w:eastAsiaTheme="minorHAnsi"/>
          <w:sz w:val="28"/>
          <w:szCs w:val="28"/>
          <w:lang w:eastAsia="en-US"/>
        </w:rPr>
        <w:t xml:space="preserve"> А.А._________________________________________</w:t>
      </w:r>
    </w:p>
    <w:p w:rsidR="007F5181" w:rsidRPr="00F1522F" w:rsidRDefault="007F5181" w:rsidP="003B66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067" w:rsidRPr="00F1522F" w:rsidRDefault="00687067" w:rsidP="003B66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067" w:rsidRPr="00F1522F" w:rsidRDefault="007665E1" w:rsidP="003B6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p w:rsidR="00687067" w:rsidRPr="00F1522F" w:rsidRDefault="00687067" w:rsidP="003B66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067" w:rsidRPr="00F1522F" w:rsidRDefault="00687067" w:rsidP="003B66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067" w:rsidRPr="00F1522F" w:rsidRDefault="00687067" w:rsidP="003B66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067" w:rsidRPr="00F1522F" w:rsidRDefault="00687067" w:rsidP="003B66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067" w:rsidRPr="00F1522F" w:rsidRDefault="00687067" w:rsidP="003B66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067" w:rsidRPr="00F1522F" w:rsidRDefault="00687067" w:rsidP="003B66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067" w:rsidRPr="00F1522F" w:rsidRDefault="00687067" w:rsidP="003B66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067" w:rsidRPr="00F1522F" w:rsidRDefault="00687067" w:rsidP="003B66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181" w:rsidRDefault="007F5181" w:rsidP="007F5181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регистрации</w:t>
      </w:r>
    </w:p>
    <w:p w:rsidR="007F5181" w:rsidRDefault="007F5181" w:rsidP="007F51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181" w:rsidRDefault="007F5181" w:rsidP="007F51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 на тему: </w:t>
      </w:r>
    </w:p>
    <w:p w:rsidR="007F5181" w:rsidRPr="00F1522F" w:rsidRDefault="007F5181" w:rsidP="007F518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870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«Роль и влияние общения в семье на психическое развитие ребенка»</w:t>
      </w:r>
    </w:p>
    <w:p w:rsidR="007F5181" w:rsidRDefault="007F5181" w:rsidP="007F51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учитель-дефектолог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7F5181" w:rsidRDefault="007F5181" w:rsidP="007F51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181" w:rsidRDefault="007F5181" w:rsidP="007F51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181" w:rsidRPr="007F5181" w:rsidRDefault="007F5181" w:rsidP="007F51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181">
        <w:rPr>
          <w:rFonts w:ascii="Times New Roman" w:hAnsi="Times New Roman" w:cs="Times New Roman"/>
          <w:b/>
          <w:sz w:val="28"/>
          <w:szCs w:val="28"/>
        </w:rPr>
        <w:t>ФИО родителей:</w:t>
      </w:r>
    </w:p>
    <w:p w:rsidR="007F5181" w:rsidRPr="007F5181" w:rsidRDefault="007F5181" w:rsidP="007F5181">
      <w:pPr>
        <w:pStyle w:val="a4"/>
        <w:numPr>
          <w:ilvl w:val="0"/>
          <w:numId w:val="3"/>
        </w:numPr>
        <w:spacing w:line="480" w:lineRule="auto"/>
        <w:jc w:val="both"/>
        <w:rPr>
          <w:rFonts w:eastAsiaTheme="minorHAnsi"/>
          <w:sz w:val="28"/>
          <w:szCs w:val="28"/>
        </w:rPr>
      </w:pPr>
      <w:r w:rsidRPr="007F5181">
        <w:rPr>
          <w:rFonts w:eastAsiaTheme="minorHAnsi"/>
          <w:sz w:val="28"/>
          <w:szCs w:val="28"/>
        </w:rPr>
        <w:t>Белова В.</w:t>
      </w:r>
      <w:proofErr w:type="gramStart"/>
      <w:r w:rsidRPr="007F5181">
        <w:rPr>
          <w:rFonts w:eastAsiaTheme="minorHAnsi"/>
          <w:sz w:val="28"/>
          <w:szCs w:val="28"/>
        </w:rPr>
        <w:t>В</w:t>
      </w:r>
      <w:proofErr w:type="gramEnd"/>
      <w:r w:rsidRPr="007F5181">
        <w:rPr>
          <w:rFonts w:eastAsiaTheme="minorHAnsi"/>
          <w:sz w:val="28"/>
          <w:szCs w:val="28"/>
        </w:rPr>
        <w:t>__________________________________________</w:t>
      </w:r>
      <w:r>
        <w:rPr>
          <w:rFonts w:eastAsiaTheme="minorHAnsi"/>
          <w:sz w:val="28"/>
          <w:szCs w:val="28"/>
        </w:rPr>
        <w:t>___</w:t>
      </w:r>
    </w:p>
    <w:p w:rsidR="007F5181" w:rsidRPr="007F5181" w:rsidRDefault="007F5181" w:rsidP="007F5181">
      <w:pPr>
        <w:pStyle w:val="a4"/>
        <w:numPr>
          <w:ilvl w:val="0"/>
          <w:numId w:val="3"/>
        </w:numPr>
        <w:spacing w:line="48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Козлова С.В</w:t>
      </w:r>
      <w:r w:rsidRPr="007F5181">
        <w:rPr>
          <w:rFonts w:eastAsiaTheme="minorHAnsi"/>
          <w:sz w:val="28"/>
          <w:szCs w:val="28"/>
          <w:lang w:eastAsia="en-US"/>
        </w:rPr>
        <w:t>.___________________________________________</w:t>
      </w:r>
    </w:p>
    <w:p w:rsidR="007F5181" w:rsidRPr="007F5181" w:rsidRDefault="007F5181" w:rsidP="007F5181">
      <w:pPr>
        <w:pStyle w:val="a4"/>
        <w:numPr>
          <w:ilvl w:val="0"/>
          <w:numId w:val="3"/>
        </w:numPr>
        <w:spacing w:line="48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Меликова Ш.Р</w:t>
      </w:r>
      <w:r w:rsidRPr="007F5181">
        <w:rPr>
          <w:rFonts w:eastAsiaTheme="minorHAnsi"/>
          <w:sz w:val="28"/>
          <w:szCs w:val="28"/>
          <w:lang w:eastAsia="en-US"/>
        </w:rPr>
        <w:t>.__________________________________________</w:t>
      </w:r>
    </w:p>
    <w:p w:rsidR="007F5181" w:rsidRPr="007F5181" w:rsidRDefault="007F5181" w:rsidP="007F5181">
      <w:pPr>
        <w:pStyle w:val="a4"/>
        <w:numPr>
          <w:ilvl w:val="0"/>
          <w:numId w:val="3"/>
        </w:numPr>
        <w:spacing w:line="48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Рябова В.И.</w:t>
      </w:r>
      <w:r w:rsidRPr="007F5181">
        <w:rPr>
          <w:rFonts w:eastAsiaTheme="minorHAnsi"/>
          <w:sz w:val="28"/>
          <w:szCs w:val="28"/>
          <w:lang w:eastAsia="en-US"/>
        </w:rPr>
        <w:t>__________________________________________</w:t>
      </w:r>
      <w:r>
        <w:rPr>
          <w:rFonts w:eastAsiaTheme="minorHAnsi"/>
          <w:sz w:val="28"/>
          <w:szCs w:val="28"/>
          <w:lang w:eastAsia="en-US"/>
        </w:rPr>
        <w:t>___</w:t>
      </w:r>
    </w:p>
    <w:p w:rsidR="003B66EA" w:rsidRPr="00F1522F" w:rsidRDefault="003B66EA" w:rsidP="003B66E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66EA" w:rsidRPr="00F1522F" w:rsidSect="00067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840B1"/>
    <w:multiLevelType w:val="hybridMultilevel"/>
    <w:tmpl w:val="C5E22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7524ED"/>
    <w:multiLevelType w:val="hybridMultilevel"/>
    <w:tmpl w:val="28349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A274A"/>
    <w:multiLevelType w:val="hybridMultilevel"/>
    <w:tmpl w:val="7F566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87067"/>
    <w:rsid w:val="00067FE5"/>
    <w:rsid w:val="003B66EA"/>
    <w:rsid w:val="00510EA4"/>
    <w:rsid w:val="00687067"/>
    <w:rsid w:val="00711097"/>
    <w:rsid w:val="007665E1"/>
    <w:rsid w:val="007F5181"/>
    <w:rsid w:val="00870167"/>
    <w:rsid w:val="00A802E5"/>
    <w:rsid w:val="00F1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7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6870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4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48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6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0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39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2024-12-06T09:57:00Z</cp:lastPrinted>
  <dcterms:created xsi:type="dcterms:W3CDTF">2024-12-06T09:47:00Z</dcterms:created>
  <dcterms:modified xsi:type="dcterms:W3CDTF">2024-12-06T10:00:00Z</dcterms:modified>
</cp:coreProperties>
</file>