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CD" w:rsidRDefault="008B3ECD" w:rsidP="008B3ECD">
      <w:pPr>
        <w:pStyle w:val="a3"/>
        <w:jc w:val="center"/>
        <w:rPr>
          <w:rFonts w:ascii="Times New Roman" w:hAnsi="Times New Roman" w:cs="Times New Roman"/>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proofErr w:type="spellStart"/>
      <w:r>
        <w:rPr>
          <w:rFonts w:ascii="Times New Roman" w:hAnsi="Times New Roman" w:cs="Times New Roman"/>
          <w:b/>
          <w:sz w:val="28"/>
          <w:szCs w:val="28"/>
        </w:rPr>
        <w:t>Собинского</w:t>
      </w:r>
      <w:proofErr w:type="spellEnd"/>
      <w:r>
        <w:rPr>
          <w:rFonts w:ascii="Times New Roman" w:hAnsi="Times New Roman" w:cs="Times New Roman"/>
          <w:b/>
          <w:sz w:val="28"/>
          <w:szCs w:val="28"/>
        </w:rPr>
        <w:t xml:space="preserve"> муниципального округа детский сад № 10 «Улыбка» комбинированного</w:t>
      </w:r>
      <w:r>
        <w:rPr>
          <w:rFonts w:ascii="Times New Roman" w:hAnsi="Times New Roman" w:cs="Times New Roman"/>
          <w:sz w:val="28"/>
          <w:szCs w:val="28"/>
        </w:rPr>
        <w:t xml:space="preserve"> </w:t>
      </w:r>
      <w:r>
        <w:rPr>
          <w:rFonts w:ascii="Times New Roman" w:hAnsi="Times New Roman" w:cs="Times New Roman"/>
          <w:b/>
          <w:sz w:val="28"/>
          <w:szCs w:val="28"/>
        </w:rPr>
        <w:t>вида</w:t>
      </w:r>
    </w:p>
    <w:p w:rsidR="008B3ECD" w:rsidRDefault="008B3ECD" w:rsidP="008B3ECD">
      <w:pPr>
        <w:pStyle w:val="a3"/>
        <w:rPr>
          <w:rFonts w:ascii="Times New Roman" w:hAnsi="Times New Roman" w:cs="Times New Roman"/>
          <w:sz w:val="28"/>
          <w:szCs w:val="28"/>
        </w:rPr>
      </w:pPr>
    </w:p>
    <w:p w:rsidR="008B3ECD" w:rsidRDefault="008B3ECD">
      <w:pPr>
        <w:rPr>
          <w:rFonts w:ascii="Times New Roman" w:hAnsi="Times New Roman" w:cs="Times New Roman"/>
          <w:b/>
          <w:sz w:val="28"/>
          <w:szCs w:val="28"/>
        </w:rPr>
      </w:pPr>
    </w:p>
    <w:p w:rsidR="006868C3" w:rsidRDefault="00073F2B">
      <w:pPr>
        <w:rPr>
          <w:rFonts w:ascii="Times New Roman" w:hAnsi="Times New Roman" w:cs="Times New Roman"/>
          <w:b/>
          <w:sz w:val="28"/>
          <w:szCs w:val="28"/>
        </w:rPr>
      </w:pPr>
      <w:r w:rsidRPr="00CE019B">
        <w:rPr>
          <w:rFonts w:ascii="Times New Roman" w:hAnsi="Times New Roman" w:cs="Times New Roman"/>
          <w:b/>
          <w:sz w:val="28"/>
          <w:szCs w:val="28"/>
        </w:rPr>
        <w:t>Консультация для родителей «Дефицит общения</w:t>
      </w:r>
      <w:r w:rsidR="008B3ECD">
        <w:rPr>
          <w:rFonts w:ascii="Times New Roman" w:hAnsi="Times New Roman" w:cs="Times New Roman"/>
          <w:b/>
          <w:sz w:val="28"/>
          <w:szCs w:val="28"/>
        </w:rPr>
        <w:t xml:space="preserve"> дошкольников</w:t>
      </w:r>
      <w:r w:rsidRPr="00CE019B">
        <w:rPr>
          <w:rFonts w:ascii="Times New Roman" w:hAnsi="Times New Roman" w:cs="Times New Roman"/>
          <w:b/>
          <w:sz w:val="28"/>
          <w:szCs w:val="28"/>
        </w:rPr>
        <w:t>»</w:t>
      </w:r>
    </w:p>
    <w:p w:rsidR="008B3ECD" w:rsidRPr="00CE019B" w:rsidRDefault="008B3ECD">
      <w:pPr>
        <w:rPr>
          <w:rFonts w:ascii="Times New Roman" w:hAnsi="Times New Roman" w:cs="Times New Roman"/>
          <w:b/>
          <w:sz w:val="28"/>
          <w:szCs w:val="28"/>
        </w:rPr>
      </w:pPr>
      <w:r>
        <w:rPr>
          <w:rFonts w:ascii="Times New Roman" w:hAnsi="Times New Roman" w:cs="Times New Roman"/>
          <w:b/>
          <w:sz w:val="28"/>
          <w:szCs w:val="28"/>
        </w:rPr>
        <w:t xml:space="preserve">Подготовил – учитель-дефектолог </w:t>
      </w:r>
      <w:proofErr w:type="spellStart"/>
      <w:r>
        <w:rPr>
          <w:rFonts w:ascii="Times New Roman" w:hAnsi="Times New Roman" w:cs="Times New Roman"/>
          <w:b/>
          <w:sz w:val="28"/>
          <w:szCs w:val="28"/>
        </w:rPr>
        <w:t>Максикова</w:t>
      </w:r>
      <w:proofErr w:type="spellEnd"/>
      <w:r>
        <w:rPr>
          <w:rFonts w:ascii="Times New Roman" w:hAnsi="Times New Roman" w:cs="Times New Roman"/>
          <w:b/>
          <w:sz w:val="28"/>
          <w:szCs w:val="28"/>
        </w:rPr>
        <w:t xml:space="preserve"> И.В.</w:t>
      </w:r>
    </w:p>
    <w:p w:rsidR="00073F2B" w:rsidRPr="00CE019B" w:rsidRDefault="00073F2B">
      <w:pPr>
        <w:rPr>
          <w:rFonts w:ascii="Times New Roman" w:hAnsi="Times New Roman" w:cs="Times New Roman"/>
          <w:sz w:val="28"/>
          <w:szCs w:val="28"/>
        </w:rPr>
      </w:pPr>
      <w:r w:rsidRPr="00CE019B">
        <w:rPr>
          <w:rFonts w:ascii="Times New Roman" w:hAnsi="Times New Roman" w:cs="Times New Roman"/>
          <w:sz w:val="28"/>
          <w:szCs w:val="28"/>
        </w:rPr>
        <w:t xml:space="preserve">Сейчас почти пропал возраст «почемучек». Дети не задают вопросов, так как не получают на них ответов. Ведь чтобы дать ответ ребёнку, нужно подумать, </w:t>
      </w:r>
      <w:proofErr w:type="spellStart"/>
      <w:r w:rsidRPr="00CE019B">
        <w:rPr>
          <w:rFonts w:ascii="Times New Roman" w:hAnsi="Times New Roman" w:cs="Times New Roman"/>
          <w:sz w:val="28"/>
          <w:szCs w:val="28"/>
        </w:rPr>
        <w:t>порассуждать</w:t>
      </w:r>
      <w:proofErr w:type="spellEnd"/>
      <w:r w:rsidRPr="00CE019B">
        <w:rPr>
          <w:rFonts w:ascii="Times New Roman" w:hAnsi="Times New Roman" w:cs="Times New Roman"/>
          <w:sz w:val="28"/>
          <w:szCs w:val="28"/>
        </w:rPr>
        <w:t xml:space="preserve">, а у взрослых нет времени.  </w:t>
      </w:r>
    </w:p>
    <w:p w:rsidR="00EF3B2F" w:rsidRPr="00CE019B" w:rsidRDefault="00073F2B" w:rsidP="00073F2B">
      <w:pPr>
        <w:rPr>
          <w:rFonts w:ascii="Times New Roman" w:hAnsi="Times New Roman" w:cs="Times New Roman"/>
          <w:sz w:val="28"/>
          <w:szCs w:val="28"/>
        </w:rPr>
      </w:pPr>
      <w:r w:rsidRPr="00CE019B">
        <w:rPr>
          <w:rFonts w:ascii="Times New Roman" w:hAnsi="Times New Roman" w:cs="Times New Roman"/>
          <w:sz w:val="28"/>
          <w:szCs w:val="28"/>
        </w:rPr>
        <w:t>Большинство детей дошкольного возраста посещают детские сады, где в среднем проводят по 10 часов в день. Ещё 10 часов в сутки уходит у ребёнка на сон. Итак, получается, что на общение с родителями у него остаётся 4 часа. Что можно успеть сделать за это небольшое время?                                              Можно побеседовать с сыном или дочерью о прошедшем дне, поиграть, почитать любимую книгу, сходить на интересную прогулку</w:t>
      </w:r>
      <w:proofErr w:type="gramStart"/>
      <w:r w:rsidRPr="00CE019B">
        <w:rPr>
          <w:rFonts w:ascii="Times New Roman" w:hAnsi="Times New Roman" w:cs="Times New Roman"/>
          <w:sz w:val="28"/>
          <w:szCs w:val="28"/>
        </w:rPr>
        <w:t>…  Н</w:t>
      </w:r>
      <w:proofErr w:type="gramEnd"/>
      <w:r w:rsidRPr="00CE019B">
        <w:rPr>
          <w:rFonts w:ascii="Times New Roman" w:hAnsi="Times New Roman" w:cs="Times New Roman"/>
          <w:sz w:val="28"/>
          <w:szCs w:val="28"/>
        </w:rPr>
        <w:t xml:space="preserve">о ведь нужно ещё успеть и ужин приготовить, </w:t>
      </w:r>
      <w:r w:rsidR="008903E8" w:rsidRPr="00CE019B">
        <w:rPr>
          <w:rFonts w:ascii="Times New Roman" w:hAnsi="Times New Roman" w:cs="Times New Roman"/>
          <w:sz w:val="28"/>
          <w:szCs w:val="28"/>
        </w:rPr>
        <w:t xml:space="preserve">и шкаф починить, да мало ли какие ещё дела найдутся! Домашние дела отнимают, от оставшихся 4-х часов, больше половины времени. В результате общение с ребёнком занимает около 2-х часов.                                                                                                                         Чем же занят ребёнок? Утро – сборы в детский сад. А что же вечером? Предоставленный сам себе, ничем незанятый ребёнок не даст вам сделать никаких дел. Нужно его чем – то занять. Чем? </w:t>
      </w:r>
      <w:r w:rsidR="009E37D8" w:rsidRPr="00CE019B">
        <w:rPr>
          <w:rFonts w:ascii="Times New Roman" w:hAnsi="Times New Roman" w:cs="Times New Roman"/>
          <w:sz w:val="28"/>
          <w:szCs w:val="28"/>
        </w:rPr>
        <w:t xml:space="preserve">Самый оптимальный вариант – телевизор, компьютер.                                                                                                      Ребёнок сидит возле  телевизора или компьютера, ни к кому не приставая, пока не </w:t>
      </w:r>
      <w:proofErr w:type="gramStart"/>
      <w:r w:rsidR="009E37D8" w:rsidRPr="00CE019B">
        <w:rPr>
          <w:rFonts w:ascii="Times New Roman" w:hAnsi="Times New Roman" w:cs="Times New Roman"/>
          <w:sz w:val="28"/>
          <w:szCs w:val="28"/>
        </w:rPr>
        <w:t>приходит  время  ложиться</w:t>
      </w:r>
      <w:proofErr w:type="gramEnd"/>
      <w:r w:rsidR="009E37D8" w:rsidRPr="00CE019B">
        <w:rPr>
          <w:rFonts w:ascii="Times New Roman" w:hAnsi="Times New Roman" w:cs="Times New Roman"/>
          <w:sz w:val="28"/>
          <w:szCs w:val="28"/>
        </w:rPr>
        <w:t xml:space="preserve"> спать. В принципе, считают родители, это не так уж и страшно. Получается, что ребёнок проводит возле телевизора более 2 – 3 часов. Тем более что вечерние программы не р</w:t>
      </w:r>
      <w:r w:rsidR="003C154A" w:rsidRPr="00CE019B">
        <w:rPr>
          <w:rFonts w:ascii="Times New Roman" w:hAnsi="Times New Roman" w:cs="Times New Roman"/>
          <w:sz w:val="28"/>
          <w:szCs w:val="28"/>
        </w:rPr>
        <w:t>ассчитаны на детскую аудиторию.                                                                                                       По данным ЮНЕСКО, 93% современных детей 3 -5 лет смотрят на экран 28 часов в неделю</w:t>
      </w:r>
      <w:r w:rsidR="00EF3B2F" w:rsidRPr="00CE019B">
        <w:rPr>
          <w:rFonts w:ascii="Times New Roman" w:hAnsi="Times New Roman" w:cs="Times New Roman"/>
          <w:sz w:val="28"/>
          <w:szCs w:val="28"/>
        </w:rPr>
        <w:t xml:space="preserve"> (4 часа в день), что имеет отрицательные последствия для здоровья.                                                                                                                        </w:t>
      </w:r>
      <w:proofErr w:type="gramStart"/>
      <w:r w:rsidR="00EF3B2F" w:rsidRPr="00CE019B">
        <w:rPr>
          <w:rFonts w:ascii="Times New Roman" w:hAnsi="Times New Roman" w:cs="Times New Roman"/>
          <w:sz w:val="28"/>
          <w:szCs w:val="28"/>
        </w:rPr>
        <w:t>Во</w:t>
      </w:r>
      <w:proofErr w:type="gramEnd"/>
      <w:r w:rsidR="00EF3B2F" w:rsidRPr="00CE019B">
        <w:rPr>
          <w:rFonts w:ascii="Times New Roman" w:hAnsi="Times New Roman" w:cs="Times New Roman"/>
          <w:sz w:val="28"/>
          <w:szCs w:val="28"/>
        </w:rPr>
        <w:t xml:space="preserve"> – первых, ухудшается зрение, нарушается осанка, организм испытывает дефицит движений.                                                                                                       Во – вторых, происходят изменения в психическом здоровье:</w:t>
      </w:r>
    </w:p>
    <w:p w:rsidR="00073F2B" w:rsidRPr="00CE019B" w:rsidRDefault="00EF3B2F" w:rsidP="00073F2B">
      <w:pPr>
        <w:rPr>
          <w:rFonts w:ascii="Times New Roman" w:hAnsi="Times New Roman" w:cs="Times New Roman"/>
          <w:sz w:val="28"/>
          <w:szCs w:val="28"/>
        </w:rPr>
      </w:pPr>
      <w:r w:rsidRPr="00CE019B">
        <w:rPr>
          <w:rFonts w:ascii="Times New Roman" w:hAnsi="Times New Roman" w:cs="Times New Roman"/>
          <w:sz w:val="28"/>
          <w:szCs w:val="28"/>
        </w:rPr>
        <w:t xml:space="preserve">1.Отставание в развитии речи. С </w:t>
      </w:r>
      <w:proofErr w:type="spellStart"/>
      <w:r w:rsidRPr="00CE019B">
        <w:rPr>
          <w:rFonts w:ascii="Times New Roman" w:hAnsi="Times New Roman" w:cs="Times New Roman"/>
          <w:sz w:val="28"/>
          <w:szCs w:val="28"/>
        </w:rPr>
        <w:t>телевизиром</w:t>
      </w:r>
      <w:proofErr w:type="spellEnd"/>
      <w:r w:rsidRPr="00CE019B">
        <w:rPr>
          <w:rFonts w:ascii="Times New Roman" w:hAnsi="Times New Roman" w:cs="Times New Roman"/>
          <w:sz w:val="28"/>
          <w:szCs w:val="28"/>
        </w:rPr>
        <w:t xml:space="preserve">  невозможно вести диалог. Чтобы ребёнок заговорил, речь должна быть включена в его конкретные </w:t>
      </w:r>
      <w:r w:rsidRPr="00CE019B">
        <w:rPr>
          <w:rFonts w:ascii="Times New Roman" w:hAnsi="Times New Roman" w:cs="Times New Roman"/>
          <w:sz w:val="28"/>
          <w:szCs w:val="28"/>
        </w:rPr>
        <w:lastRenderedPageBreak/>
        <w:t>практические действия, реальные впечатления, а главное – в общение с взрослыми.</w:t>
      </w:r>
      <w:r w:rsidR="009E37D8" w:rsidRPr="00CE019B">
        <w:rPr>
          <w:rFonts w:ascii="Times New Roman" w:hAnsi="Times New Roman" w:cs="Times New Roman"/>
          <w:sz w:val="28"/>
          <w:szCs w:val="28"/>
        </w:rPr>
        <w:t xml:space="preserve">  </w:t>
      </w:r>
      <w:r w:rsidR="008903E8" w:rsidRPr="00CE019B">
        <w:rPr>
          <w:rFonts w:ascii="Times New Roman" w:hAnsi="Times New Roman" w:cs="Times New Roman"/>
          <w:sz w:val="28"/>
          <w:szCs w:val="28"/>
        </w:rPr>
        <w:t xml:space="preserve"> </w:t>
      </w:r>
    </w:p>
    <w:p w:rsidR="00BD1322" w:rsidRPr="00CE019B" w:rsidRDefault="00EF3B2F" w:rsidP="00073F2B">
      <w:pPr>
        <w:rPr>
          <w:rFonts w:ascii="Times New Roman" w:hAnsi="Times New Roman" w:cs="Times New Roman"/>
          <w:sz w:val="28"/>
          <w:szCs w:val="28"/>
        </w:rPr>
      </w:pPr>
      <w:r w:rsidRPr="00CE019B">
        <w:rPr>
          <w:rFonts w:ascii="Times New Roman" w:hAnsi="Times New Roman" w:cs="Times New Roman"/>
          <w:sz w:val="28"/>
          <w:szCs w:val="28"/>
        </w:rPr>
        <w:t>2.Ухудшение мышления,</w:t>
      </w:r>
      <w:r w:rsidR="00BD1322" w:rsidRPr="00CE019B">
        <w:rPr>
          <w:rFonts w:ascii="Times New Roman" w:hAnsi="Times New Roman" w:cs="Times New Roman"/>
          <w:sz w:val="28"/>
          <w:szCs w:val="28"/>
        </w:rPr>
        <w:t xml:space="preserve"> </w:t>
      </w:r>
      <w:r w:rsidRPr="00CE019B">
        <w:rPr>
          <w:rFonts w:ascii="Times New Roman" w:hAnsi="Times New Roman" w:cs="Times New Roman"/>
          <w:sz w:val="28"/>
          <w:szCs w:val="28"/>
        </w:rPr>
        <w:t xml:space="preserve">так  называемой внутренней речи. </w:t>
      </w:r>
      <w:r w:rsidR="00BD1322" w:rsidRPr="00CE019B">
        <w:rPr>
          <w:rFonts w:ascii="Times New Roman" w:hAnsi="Times New Roman" w:cs="Times New Roman"/>
          <w:sz w:val="28"/>
          <w:szCs w:val="28"/>
        </w:rPr>
        <w:t>Если внутренняя речь не сформирована, человек остаётся крайне зависимым от внешних воздействий.</w:t>
      </w:r>
    </w:p>
    <w:p w:rsidR="00BD1322" w:rsidRPr="00CE019B" w:rsidRDefault="00BD1322" w:rsidP="00073F2B">
      <w:pPr>
        <w:rPr>
          <w:rFonts w:ascii="Times New Roman" w:hAnsi="Times New Roman" w:cs="Times New Roman"/>
          <w:sz w:val="28"/>
          <w:szCs w:val="28"/>
        </w:rPr>
      </w:pPr>
      <w:r w:rsidRPr="00CE019B">
        <w:rPr>
          <w:rFonts w:ascii="Times New Roman" w:hAnsi="Times New Roman" w:cs="Times New Roman"/>
          <w:sz w:val="28"/>
          <w:szCs w:val="28"/>
        </w:rPr>
        <w:t>3.Неспособность к самоуглублению, отсутствие заинтересованности делом.</w:t>
      </w:r>
    </w:p>
    <w:p w:rsidR="00D27DC7" w:rsidRPr="00CE019B" w:rsidRDefault="00BD1322" w:rsidP="00073F2B">
      <w:pPr>
        <w:rPr>
          <w:rFonts w:ascii="Times New Roman" w:hAnsi="Times New Roman" w:cs="Times New Roman"/>
          <w:sz w:val="28"/>
          <w:szCs w:val="28"/>
        </w:rPr>
      </w:pPr>
      <w:r w:rsidRPr="00CE019B">
        <w:rPr>
          <w:rFonts w:ascii="Times New Roman" w:hAnsi="Times New Roman" w:cs="Times New Roman"/>
          <w:sz w:val="28"/>
          <w:szCs w:val="28"/>
        </w:rPr>
        <w:t>4.</w:t>
      </w:r>
      <w:r w:rsidR="00D27DC7" w:rsidRPr="00CE019B">
        <w:rPr>
          <w:rFonts w:ascii="Times New Roman" w:hAnsi="Times New Roman" w:cs="Times New Roman"/>
          <w:sz w:val="28"/>
          <w:szCs w:val="28"/>
        </w:rPr>
        <w:t>Трудное восприятие информации на слух.</w:t>
      </w:r>
    </w:p>
    <w:p w:rsidR="00D27DC7" w:rsidRPr="00CE019B" w:rsidRDefault="00D27DC7" w:rsidP="00073F2B">
      <w:pPr>
        <w:rPr>
          <w:rFonts w:ascii="Times New Roman" w:hAnsi="Times New Roman" w:cs="Times New Roman"/>
          <w:sz w:val="28"/>
          <w:szCs w:val="28"/>
        </w:rPr>
      </w:pPr>
      <w:r w:rsidRPr="00CE019B">
        <w:rPr>
          <w:rFonts w:ascii="Times New Roman" w:hAnsi="Times New Roman" w:cs="Times New Roman"/>
          <w:sz w:val="28"/>
          <w:szCs w:val="28"/>
        </w:rPr>
        <w:t>5.Резкое снижение фантазии и творческой активности.</w:t>
      </w:r>
    </w:p>
    <w:p w:rsidR="00D27DC7" w:rsidRPr="00CE019B" w:rsidRDefault="00D27DC7" w:rsidP="00073F2B">
      <w:pPr>
        <w:rPr>
          <w:rFonts w:ascii="Times New Roman" w:hAnsi="Times New Roman" w:cs="Times New Roman"/>
          <w:sz w:val="28"/>
          <w:szCs w:val="28"/>
        </w:rPr>
      </w:pPr>
      <w:r w:rsidRPr="00CE019B">
        <w:rPr>
          <w:rFonts w:ascii="Times New Roman" w:hAnsi="Times New Roman" w:cs="Times New Roman"/>
          <w:sz w:val="28"/>
          <w:szCs w:val="28"/>
        </w:rPr>
        <w:t>6.Обеднение общения со сверстниками.</w:t>
      </w:r>
    </w:p>
    <w:p w:rsidR="00917E0A" w:rsidRPr="00CE019B" w:rsidRDefault="00D27DC7" w:rsidP="00073F2B">
      <w:pPr>
        <w:rPr>
          <w:rFonts w:ascii="Times New Roman" w:hAnsi="Times New Roman" w:cs="Times New Roman"/>
          <w:sz w:val="28"/>
          <w:szCs w:val="28"/>
        </w:rPr>
      </w:pPr>
      <w:r w:rsidRPr="00CE019B">
        <w:rPr>
          <w:rFonts w:ascii="Times New Roman" w:hAnsi="Times New Roman" w:cs="Times New Roman"/>
          <w:sz w:val="28"/>
          <w:szCs w:val="28"/>
        </w:rPr>
        <w:t>7.Повышение жестокости и агрессивности. Жестокость и насилие становятся чем – то обыденным, привычным, стирается ощущение порога дозволенности. При этом дети не отдают себе отчёта в собственных действиях и не предвидят</w:t>
      </w:r>
      <w:r w:rsidR="00E17585" w:rsidRPr="00CE019B">
        <w:rPr>
          <w:rFonts w:ascii="Times New Roman" w:hAnsi="Times New Roman" w:cs="Times New Roman"/>
          <w:sz w:val="28"/>
          <w:szCs w:val="28"/>
        </w:rPr>
        <w:t xml:space="preserve"> их последствий. </w:t>
      </w:r>
      <w:r w:rsidR="00917E0A" w:rsidRPr="00CE019B">
        <w:rPr>
          <w:rFonts w:ascii="Times New Roman" w:hAnsi="Times New Roman" w:cs="Times New Roman"/>
          <w:sz w:val="28"/>
          <w:szCs w:val="28"/>
        </w:rPr>
        <w:t xml:space="preserve">                                                                     По мнению специалистов, ежедневного 30 – минутного просмотра боевика или фильма ужасов достаточно, чтобы у детей сформировалась тяга к переживаниям, возникающим в момент физического уничтожения или насилия.                                                                                                                               Многие научные исследования показывают, что дети подражают увиденной на экране жестокости. Их игры становятся более агрессивными. Ребёнок легко может причинить вред окружающим, находя оправдание своего поведения в характере любимого </w:t>
      </w:r>
      <w:proofErr w:type="spellStart"/>
      <w:r w:rsidR="00917E0A" w:rsidRPr="00CE019B">
        <w:rPr>
          <w:rFonts w:ascii="Times New Roman" w:hAnsi="Times New Roman" w:cs="Times New Roman"/>
          <w:sz w:val="28"/>
          <w:szCs w:val="28"/>
        </w:rPr>
        <w:t>телегероя</w:t>
      </w:r>
      <w:proofErr w:type="spellEnd"/>
      <w:r w:rsidR="00917E0A" w:rsidRPr="00CE019B">
        <w:rPr>
          <w:rFonts w:ascii="Times New Roman" w:hAnsi="Times New Roman" w:cs="Times New Roman"/>
          <w:sz w:val="28"/>
          <w:szCs w:val="28"/>
        </w:rPr>
        <w:t xml:space="preserve">.                                                                      Рекомендации:                                                                                                         </w:t>
      </w:r>
    </w:p>
    <w:p w:rsidR="00917E0A" w:rsidRPr="00CE019B" w:rsidRDefault="00917E0A" w:rsidP="00073F2B">
      <w:pPr>
        <w:rPr>
          <w:rFonts w:ascii="Times New Roman" w:hAnsi="Times New Roman" w:cs="Times New Roman"/>
          <w:sz w:val="28"/>
          <w:szCs w:val="28"/>
        </w:rPr>
      </w:pPr>
      <w:r w:rsidRPr="00CE019B">
        <w:rPr>
          <w:rFonts w:ascii="Times New Roman" w:hAnsi="Times New Roman" w:cs="Times New Roman"/>
          <w:sz w:val="28"/>
          <w:szCs w:val="28"/>
        </w:rPr>
        <w:t>1.Просматривать программу телевидения, отбирать полезные, интересные передачи.</w:t>
      </w:r>
    </w:p>
    <w:p w:rsidR="00EF3B2F" w:rsidRPr="00CE019B" w:rsidRDefault="00917E0A" w:rsidP="00073F2B">
      <w:pPr>
        <w:rPr>
          <w:rFonts w:ascii="Times New Roman" w:hAnsi="Times New Roman" w:cs="Times New Roman"/>
          <w:sz w:val="28"/>
          <w:szCs w:val="28"/>
        </w:rPr>
      </w:pPr>
      <w:r w:rsidRPr="00CE019B">
        <w:rPr>
          <w:rFonts w:ascii="Times New Roman" w:hAnsi="Times New Roman" w:cs="Times New Roman"/>
          <w:sz w:val="28"/>
          <w:szCs w:val="28"/>
        </w:rPr>
        <w:t>2.Общее время просмотра телепередач детьми до 7 лет не должно превышать 6 - 7 часов в неделю.</w:t>
      </w:r>
      <w:r w:rsidR="00423841" w:rsidRPr="00CE019B">
        <w:rPr>
          <w:rFonts w:ascii="Times New Roman" w:hAnsi="Times New Roman" w:cs="Times New Roman"/>
          <w:sz w:val="28"/>
          <w:szCs w:val="28"/>
        </w:rPr>
        <w:t xml:space="preserve">                                                                                                             3. Общение и только общение, разговаривайте с детьми, обсуждайте прочитанные книги, отвечайте на вопросы детей.                                                      Телевидение может быть нашим союзником и ак</w:t>
      </w:r>
      <w:r w:rsidR="00F975A8" w:rsidRPr="00CE019B">
        <w:rPr>
          <w:rFonts w:ascii="Times New Roman" w:hAnsi="Times New Roman" w:cs="Times New Roman"/>
          <w:sz w:val="28"/>
          <w:szCs w:val="28"/>
        </w:rPr>
        <w:t xml:space="preserve">тивным помощником, а может стать и неотвратимым злом, которое  мы сами пустили к себе в дом. Давайте же будем все вместе беречь здоровье наших детей! </w:t>
      </w:r>
      <w:r w:rsidRPr="00CE019B">
        <w:rPr>
          <w:rFonts w:ascii="Times New Roman" w:hAnsi="Times New Roman" w:cs="Times New Roman"/>
          <w:sz w:val="28"/>
          <w:szCs w:val="28"/>
        </w:rPr>
        <w:t xml:space="preserve">  </w:t>
      </w:r>
      <w:r w:rsidR="00D27DC7" w:rsidRPr="00CE019B">
        <w:rPr>
          <w:rFonts w:ascii="Times New Roman" w:hAnsi="Times New Roman" w:cs="Times New Roman"/>
          <w:sz w:val="28"/>
          <w:szCs w:val="28"/>
        </w:rPr>
        <w:t xml:space="preserve">  </w:t>
      </w:r>
      <w:r w:rsidR="00BD1322" w:rsidRPr="00CE019B">
        <w:rPr>
          <w:rFonts w:ascii="Times New Roman" w:hAnsi="Times New Roman" w:cs="Times New Roman"/>
          <w:sz w:val="28"/>
          <w:szCs w:val="28"/>
        </w:rPr>
        <w:t xml:space="preserve"> </w:t>
      </w:r>
    </w:p>
    <w:p w:rsidR="00BD1322" w:rsidRDefault="00BD1322">
      <w:pPr>
        <w:rPr>
          <w:rFonts w:ascii="Times New Roman" w:hAnsi="Times New Roman" w:cs="Times New Roman"/>
          <w:sz w:val="28"/>
          <w:szCs w:val="28"/>
        </w:rPr>
      </w:pPr>
    </w:p>
    <w:p w:rsidR="008B3ECD" w:rsidRDefault="008B3ECD">
      <w:pPr>
        <w:rPr>
          <w:rFonts w:ascii="Times New Roman" w:hAnsi="Times New Roman" w:cs="Times New Roman"/>
          <w:sz w:val="28"/>
          <w:szCs w:val="28"/>
        </w:rPr>
      </w:pPr>
    </w:p>
    <w:p w:rsidR="008B3ECD" w:rsidRDefault="008B3ECD" w:rsidP="008B3ECD">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lastRenderedPageBreak/>
        <w:t>Лист регистрации</w:t>
      </w:r>
    </w:p>
    <w:p w:rsidR="008B3ECD" w:rsidRDefault="008B3ECD" w:rsidP="008B3ECD">
      <w:pPr>
        <w:jc w:val="both"/>
        <w:rPr>
          <w:rFonts w:ascii="Times New Roman" w:hAnsi="Times New Roman" w:cs="Times New Roman"/>
          <w:sz w:val="28"/>
          <w:szCs w:val="28"/>
        </w:rPr>
      </w:pPr>
    </w:p>
    <w:p w:rsidR="008B3ECD" w:rsidRDefault="008B3ECD" w:rsidP="008B3ECD">
      <w:pPr>
        <w:jc w:val="both"/>
        <w:rPr>
          <w:rFonts w:ascii="Times New Roman" w:hAnsi="Times New Roman" w:cs="Times New Roman"/>
          <w:sz w:val="28"/>
          <w:szCs w:val="28"/>
        </w:rPr>
      </w:pPr>
      <w:r>
        <w:rPr>
          <w:rFonts w:ascii="Times New Roman" w:hAnsi="Times New Roman" w:cs="Times New Roman"/>
          <w:sz w:val="28"/>
          <w:szCs w:val="28"/>
        </w:rPr>
        <w:t xml:space="preserve">Консультация на тему: </w:t>
      </w:r>
    </w:p>
    <w:p w:rsidR="008B3ECD" w:rsidRDefault="008B3ECD" w:rsidP="008B3ECD">
      <w:pPr>
        <w:rPr>
          <w:rFonts w:ascii="Times New Roman" w:hAnsi="Times New Roman" w:cs="Times New Roman"/>
          <w:b/>
          <w:sz w:val="28"/>
          <w:szCs w:val="28"/>
        </w:rPr>
      </w:pPr>
      <w:r w:rsidRPr="00CE019B">
        <w:rPr>
          <w:rFonts w:ascii="Times New Roman" w:hAnsi="Times New Roman" w:cs="Times New Roman"/>
          <w:b/>
          <w:sz w:val="28"/>
          <w:szCs w:val="28"/>
        </w:rPr>
        <w:t xml:space="preserve"> «Дефицит общения</w:t>
      </w:r>
      <w:r>
        <w:rPr>
          <w:rFonts w:ascii="Times New Roman" w:hAnsi="Times New Roman" w:cs="Times New Roman"/>
          <w:b/>
          <w:sz w:val="28"/>
          <w:szCs w:val="28"/>
        </w:rPr>
        <w:t xml:space="preserve"> дошкольников</w:t>
      </w:r>
      <w:r w:rsidRPr="00CE019B">
        <w:rPr>
          <w:rFonts w:ascii="Times New Roman" w:hAnsi="Times New Roman" w:cs="Times New Roman"/>
          <w:b/>
          <w:sz w:val="28"/>
          <w:szCs w:val="28"/>
        </w:rPr>
        <w:t>»</w:t>
      </w:r>
    </w:p>
    <w:p w:rsidR="008B3ECD" w:rsidRDefault="008B3ECD" w:rsidP="008B3ECD">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Проводит учитель-дефектолог </w:t>
      </w:r>
      <w:proofErr w:type="spellStart"/>
      <w:r>
        <w:rPr>
          <w:rFonts w:ascii="Times New Roman" w:hAnsi="Times New Roman" w:cs="Times New Roman"/>
          <w:sz w:val="28"/>
          <w:szCs w:val="28"/>
        </w:rPr>
        <w:t>Максикова</w:t>
      </w:r>
      <w:proofErr w:type="spellEnd"/>
      <w:r>
        <w:rPr>
          <w:rFonts w:ascii="Times New Roman" w:hAnsi="Times New Roman" w:cs="Times New Roman"/>
          <w:sz w:val="28"/>
          <w:szCs w:val="28"/>
        </w:rPr>
        <w:t xml:space="preserve"> И.В.</w:t>
      </w:r>
    </w:p>
    <w:p w:rsidR="008B3ECD" w:rsidRDefault="008B3ECD" w:rsidP="008B3ECD">
      <w:pPr>
        <w:jc w:val="both"/>
        <w:rPr>
          <w:rFonts w:ascii="Times New Roman" w:hAnsi="Times New Roman" w:cs="Times New Roman"/>
          <w:sz w:val="28"/>
          <w:szCs w:val="28"/>
        </w:rPr>
      </w:pPr>
    </w:p>
    <w:p w:rsidR="008B3ECD" w:rsidRDefault="008B3ECD" w:rsidP="008B3ECD">
      <w:pPr>
        <w:jc w:val="both"/>
        <w:rPr>
          <w:rFonts w:ascii="Times New Roman" w:hAnsi="Times New Roman" w:cs="Times New Roman"/>
          <w:sz w:val="28"/>
          <w:szCs w:val="28"/>
        </w:rPr>
      </w:pPr>
    </w:p>
    <w:p w:rsidR="008B3ECD" w:rsidRPr="007F5181" w:rsidRDefault="008B3ECD" w:rsidP="008B3ECD">
      <w:pPr>
        <w:jc w:val="both"/>
        <w:rPr>
          <w:rFonts w:ascii="Times New Roman" w:hAnsi="Times New Roman" w:cs="Times New Roman"/>
          <w:b/>
          <w:sz w:val="28"/>
          <w:szCs w:val="28"/>
        </w:rPr>
      </w:pPr>
      <w:r w:rsidRPr="007F5181">
        <w:rPr>
          <w:rFonts w:ascii="Times New Roman" w:hAnsi="Times New Roman" w:cs="Times New Roman"/>
          <w:b/>
          <w:sz w:val="28"/>
          <w:szCs w:val="28"/>
        </w:rPr>
        <w:t>ФИО родителей:</w:t>
      </w:r>
    </w:p>
    <w:p w:rsidR="008B3ECD" w:rsidRPr="007F5181" w:rsidRDefault="008B3ECD" w:rsidP="008B3ECD">
      <w:pPr>
        <w:pStyle w:val="a4"/>
        <w:numPr>
          <w:ilvl w:val="0"/>
          <w:numId w:val="1"/>
        </w:numPr>
        <w:spacing w:line="480" w:lineRule="auto"/>
        <w:jc w:val="both"/>
        <w:rPr>
          <w:rFonts w:eastAsiaTheme="minorHAnsi"/>
          <w:sz w:val="28"/>
          <w:szCs w:val="28"/>
          <w:lang w:eastAsia="en-US"/>
        </w:rPr>
      </w:pPr>
      <w:r w:rsidRPr="007F5181">
        <w:rPr>
          <w:rFonts w:eastAsiaTheme="minorHAnsi"/>
          <w:sz w:val="28"/>
          <w:szCs w:val="28"/>
          <w:lang w:eastAsia="en-US"/>
        </w:rPr>
        <w:t>Тихонова Ю.В.__________________________________________</w:t>
      </w:r>
    </w:p>
    <w:p w:rsidR="008B3ECD" w:rsidRPr="007F5181" w:rsidRDefault="008B3ECD" w:rsidP="008B3ECD">
      <w:pPr>
        <w:pStyle w:val="a4"/>
        <w:numPr>
          <w:ilvl w:val="0"/>
          <w:numId w:val="1"/>
        </w:numPr>
        <w:spacing w:line="480" w:lineRule="auto"/>
        <w:jc w:val="both"/>
        <w:rPr>
          <w:rFonts w:eastAsiaTheme="minorHAnsi"/>
          <w:sz w:val="28"/>
          <w:szCs w:val="28"/>
          <w:lang w:eastAsia="en-US"/>
        </w:rPr>
      </w:pPr>
      <w:r w:rsidRPr="007F5181">
        <w:rPr>
          <w:rFonts w:eastAsiaTheme="minorHAnsi"/>
          <w:sz w:val="28"/>
          <w:szCs w:val="28"/>
          <w:lang w:eastAsia="en-US"/>
        </w:rPr>
        <w:t>Смирнова И.Н.___________________________________________</w:t>
      </w:r>
    </w:p>
    <w:p w:rsidR="008B3ECD" w:rsidRPr="007F5181" w:rsidRDefault="008B3ECD" w:rsidP="008B3ECD">
      <w:pPr>
        <w:pStyle w:val="a4"/>
        <w:numPr>
          <w:ilvl w:val="0"/>
          <w:numId w:val="1"/>
        </w:numPr>
        <w:spacing w:line="480" w:lineRule="auto"/>
        <w:jc w:val="both"/>
        <w:rPr>
          <w:rFonts w:eastAsiaTheme="minorHAnsi"/>
          <w:sz w:val="28"/>
          <w:szCs w:val="28"/>
          <w:lang w:eastAsia="en-US"/>
        </w:rPr>
      </w:pPr>
      <w:r w:rsidRPr="007F5181">
        <w:rPr>
          <w:rFonts w:eastAsiaTheme="minorHAnsi"/>
          <w:sz w:val="28"/>
          <w:szCs w:val="28"/>
          <w:lang w:eastAsia="en-US"/>
        </w:rPr>
        <w:t>Шуринова И. А.__________________________________________</w:t>
      </w:r>
    </w:p>
    <w:p w:rsidR="008B3ECD" w:rsidRPr="007F5181" w:rsidRDefault="008B3ECD" w:rsidP="008B3ECD">
      <w:pPr>
        <w:pStyle w:val="a4"/>
        <w:numPr>
          <w:ilvl w:val="0"/>
          <w:numId w:val="1"/>
        </w:numPr>
        <w:spacing w:line="480" w:lineRule="auto"/>
        <w:jc w:val="both"/>
        <w:rPr>
          <w:rFonts w:eastAsiaTheme="minorHAnsi"/>
          <w:sz w:val="28"/>
          <w:szCs w:val="28"/>
          <w:lang w:eastAsia="en-US"/>
        </w:rPr>
      </w:pPr>
      <w:r w:rsidRPr="007F5181">
        <w:rPr>
          <w:rFonts w:eastAsiaTheme="minorHAnsi"/>
          <w:sz w:val="28"/>
          <w:szCs w:val="28"/>
          <w:lang w:eastAsia="en-US"/>
        </w:rPr>
        <w:t>Щербакова А.В.__________________________________________</w:t>
      </w:r>
    </w:p>
    <w:p w:rsidR="008B3ECD" w:rsidRPr="007F5181" w:rsidRDefault="008B3ECD" w:rsidP="008B3ECD">
      <w:pPr>
        <w:pStyle w:val="a4"/>
        <w:numPr>
          <w:ilvl w:val="0"/>
          <w:numId w:val="1"/>
        </w:numPr>
        <w:spacing w:line="480" w:lineRule="auto"/>
        <w:jc w:val="both"/>
        <w:rPr>
          <w:rFonts w:eastAsiaTheme="minorHAnsi"/>
          <w:sz w:val="28"/>
          <w:szCs w:val="28"/>
          <w:lang w:eastAsia="en-US"/>
        </w:rPr>
      </w:pPr>
      <w:proofErr w:type="spellStart"/>
      <w:r w:rsidRPr="007F5181">
        <w:rPr>
          <w:rFonts w:eastAsiaTheme="minorHAnsi"/>
          <w:sz w:val="28"/>
          <w:szCs w:val="28"/>
          <w:lang w:eastAsia="en-US"/>
        </w:rPr>
        <w:t>Абдусамадова</w:t>
      </w:r>
      <w:proofErr w:type="spellEnd"/>
      <w:r w:rsidRPr="007F5181">
        <w:rPr>
          <w:rFonts w:eastAsiaTheme="minorHAnsi"/>
          <w:sz w:val="28"/>
          <w:szCs w:val="28"/>
          <w:lang w:eastAsia="en-US"/>
        </w:rPr>
        <w:t xml:space="preserve"> А.А._________________________________________</w:t>
      </w: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r>
        <w:rPr>
          <w:rFonts w:ascii="Times New Roman" w:hAnsi="Times New Roman" w:cs="Times New Roman"/>
          <w:sz w:val="28"/>
          <w:szCs w:val="28"/>
        </w:rPr>
        <w:t>\</w:t>
      </w: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Pr="00F1522F" w:rsidRDefault="008B3ECD" w:rsidP="008B3ECD">
      <w:pPr>
        <w:jc w:val="both"/>
        <w:rPr>
          <w:rFonts w:ascii="Times New Roman" w:hAnsi="Times New Roman" w:cs="Times New Roman"/>
          <w:sz w:val="28"/>
          <w:szCs w:val="28"/>
        </w:rPr>
      </w:pPr>
    </w:p>
    <w:p w:rsidR="008B3ECD" w:rsidRDefault="008B3ECD" w:rsidP="008B3ECD">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lastRenderedPageBreak/>
        <w:t>Лист регистрации</w:t>
      </w:r>
    </w:p>
    <w:p w:rsidR="008B3ECD" w:rsidRDefault="008B3ECD" w:rsidP="008B3ECD">
      <w:pPr>
        <w:jc w:val="both"/>
        <w:rPr>
          <w:rFonts w:ascii="Times New Roman" w:hAnsi="Times New Roman" w:cs="Times New Roman"/>
          <w:sz w:val="28"/>
          <w:szCs w:val="28"/>
        </w:rPr>
      </w:pPr>
    </w:p>
    <w:p w:rsidR="008B3ECD" w:rsidRDefault="008B3ECD" w:rsidP="008B3ECD">
      <w:pPr>
        <w:jc w:val="both"/>
        <w:rPr>
          <w:rFonts w:ascii="Times New Roman" w:hAnsi="Times New Roman" w:cs="Times New Roman"/>
          <w:sz w:val="28"/>
          <w:szCs w:val="28"/>
        </w:rPr>
      </w:pPr>
      <w:r>
        <w:rPr>
          <w:rFonts w:ascii="Times New Roman" w:hAnsi="Times New Roman" w:cs="Times New Roman"/>
          <w:sz w:val="28"/>
          <w:szCs w:val="28"/>
        </w:rPr>
        <w:t xml:space="preserve">Консультация на тему: </w:t>
      </w:r>
    </w:p>
    <w:p w:rsidR="008B3ECD" w:rsidRPr="00F1522F" w:rsidRDefault="008B3ECD" w:rsidP="008B3ECD">
      <w:pPr>
        <w:spacing w:after="0"/>
        <w:jc w:val="both"/>
        <w:rPr>
          <w:rFonts w:ascii="Times New Roman" w:eastAsia="Times New Roman" w:hAnsi="Times New Roman" w:cs="Times New Roman"/>
          <w:b/>
          <w:bCs/>
          <w:sz w:val="28"/>
          <w:szCs w:val="28"/>
          <w:bdr w:val="none" w:sz="0" w:space="0" w:color="auto" w:frame="1"/>
        </w:rPr>
      </w:pPr>
      <w:r w:rsidRPr="00687067">
        <w:rPr>
          <w:rFonts w:ascii="Times New Roman" w:eastAsia="Times New Roman" w:hAnsi="Times New Roman" w:cs="Times New Roman"/>
          <w:b/>
          <w:bCs/>
          <w:sz w:val="28"/>
          <w:szCs w:val="28"/>
          <w:bdr w:val="none" w:sz="0" w:space="0" w:color="auto" w:frame="1"/>
        </w:rPr>
        <w:t>«</w:t>
      </w:r>
      <w:r w:rsidRPr="00CE019B">
        <w:rPr>
          <w:rFonts w:ascii="Times New Roman" w:hAnsi="Times New Roman" w:cs="Times New Roman"/>
          <w:b/>
          <w:sz w:val="28"/>
          <w:szCs w:val="28"/>
        </w:rPr>
        <w:t>Дефицит общения</w:t>
      </w:r>
      <w:r>
        <w:rPr>
          <w:rFonts w:ascii="Times New Roman" w:hAnsi="Times New Roman" w:cs="Times New Roman"/>
          <w:b/>
          <w:sz w:val="28"/>
          <w:szCs w:val="28"/>
        </w:rPr>
        <w:t xml:space="preserve"> дошкольников</w:t>
      </w:r>
      <w:r w:rsidRPr="00687067">
        <w:rPr>
          <w:rFonts w:ascii="Times New Roman" w:eastAsia="Times New Roman" w:hAnsi="Times New Roman" w:cs="Times New Roman"/>
          <w:b/>
          <w:bCs/>
          <w:sz w:val="28"/>
          <w:szCs w:val="28"/>
          <w:bdr w:val="none" w:sz="0" w:space="0" w:color="auto" w:frame="1"/>
        </w:rPr>
        <w:t>»</w:t>
      </w:r>
    </w:p>
    <w:p w:rsidR="008B3ECD" w:rsidRDefault="008B3ECD" w:rsidP="008B3ECD">
      <w:pPr>
        <w:jc w:val="both"/>
        <w:rPr>
          <w:rFonts w:ascii="Times New Roman" w:hAnsi="Times New Roman" w:cs="Times New Roman"/>
          <w:sz w:val="28"/>
          <w:szCs w:val="28"/>
        </w:rPr>
      </w:pPr>
      <w:r>
        <w:rPr>
          <w:rFonts w:ascii="Times New Roman" w:hAnsi="Times New Roman" w:cs="Times New Roman"/>
          <w:sz w:val="28"/>
          <w:szCs w:val="28"/>
        </w:rPr>
        <w:t xml:space="preserve">Проводит учитель-дефектолог </w:t>
      </w:r>
      <w:proofErr w:type="spellStart"/>
      <w:r>
        <w:rPr>
          <w:rFonts w:ascii="Times New Roman" w:hAnsi="Times New Roman" w:cs="Times New Roman"/>
          <w:sz w:val="28"/>
          <w:szCs w:val="28"/>
        </w:rPr>
        <w:t>Максикова</w:t>
      </w:r>
      <w:proofErr w:type="spellEnd"/>
      <w:r>
        <w:rPr>
          <w:rFonts w:ascii="Times New Roman" w:hAnsi="Times New Roman" w:cs="Times New Roman"/>
          <w:sz w:val="28"/>
          <w:szCs w:val="28"/>
        </w:rPr>
        <w:t xml:space="preserve"> И.В.</w:t>
      </w:r>
    </w:p>
    <w:p w:rsidR="008B3ECD" w:rsidRDefault="008B3ECD" w:rsidP="008B3ECD">
      <w:pPr>
        <w:jc w:val="both"/>
        <w:rPr>
          <w:rFonts w:ascii="Times New Roman" w:hAnsi="Times New Roman" w:cs="Times New Roman"/>
          <w:sz w:val="28"/>
          <w:szCs w:val="28"/>
        </w:rPr>
      </w:pPr>
    </w:p>
    <w:p w:rsidR="008B3ECD" w:rsidRDefault="008B3ECD" w:rsidP="008B3ECD">
      <w:pPr>
        <w:jc w:val="both"/>
        <w:rPr>
          <w:rFonts w:ascii="Times New Roman" w:hAnsi="Times New Roman" w:cs="Times New Roman"/>
          <w:sz w:val="28"/>
          <w:szCs w:val="28"/>
        </w:rPr>
      </w:pPr>
    </w:p>
    <w:p w:rsidR="008B3ECD" w:rsidRPr="007F5181" w:rsidRDefault="008B3ECD" w:rsidP="008B3ECD">
      <w:pPr>
        <w:jc w:val="both"/>
        <w:rPr>
          <w:rFonts w:ascii="Times New Roman" w:hAnsi="Times New Roman" w:cs="Times New Roman"/>
          <w:b/>
          <w:sz w:val="28"/>
          <w:szCs w:val="28"/>
        </w:rPr>
      </w:pPr>
      <w:r w:rsidRPr="007F5181">
        <w:rPr>
          <w:rFonts w:ascii="Times New Roman" w:hAnsi="Times New Roman" w:cs="Times New Roman"/>
          <w:b/>
          <w:sz w:val="28"/>
          <w:szCs w:val="28"/>
        </w:rPr>
        <w:t>ФИО родителей:</w:t>
      </w:r>
    </w:p>
    <w:p w:rsidR="008B3ECD" w:rsidRPr="007F5181" w:rsidRDefault="008B3ECD" w:rsidP="008B3ECD">
      <w:pPr>
        <w:pStyle w:val="a4"/>
        <w:numPr>
          <w:ilvl w:val="0"/>
          <w:numId w:val="2"/>
        </w:numPr>
        <w:spacing w:line="480" w:lineRule="auto"/>
        <w:jc w:val="both"/>
        <w:rPr>
          <w:rFonts w:eastAsiaTheme="minorHAnsi"/>
          <w:sz w:val="28"/>
          <w:szCs w:val="28"/>
        </w:rPr>
      </w:pPr>
      <w:r w:rsidRPr="007F5181">
        <w:rPr>
          <w:rFonts w:eastAsiaTheme="minorHAnsi"/>
          <w:sz w:val="28"/>
          <w:szCs w:val="28"/>
        </w:rPr>
        <w:t>Белова В.</w:t>
      </w:r>
      <w:proofErr w:type="gramStart"/>
      <w:r w:rsidRPr="007F5181">
        <w:rPr>
          <w:rFonts w:eastAsiaTheme="minorHAnsi"/>
          <w:sz w:val="28"/>
          <w:szCs w:val="28"/>
        </w:rPr>
        <w:t>В</w:t>
      </w:r>
      <w:proofErr w:type="gramEnd"/>
      <w:r w:rsidRPr="007F5181">
        <w:rPr>
          <w:rFonts w:eastAsiaTheme="minorHAnsi"/>
          <w:sz w:val="28"/>
          <w:szCs w:val="28"/>
        </w:rPr>
        <w:t>__________________________________________</w:t>
      </w:r>
      <w:r>
        <w:rPr>
          <w:rFonts w:eastAsiaTheme="minorHAnsi"/>
          <w:sz w:val="28"/>
          <w:szCs w:val="28"/>
        </w:rPr>
        <w:t>___</w:t>
      </w:r>
    </w:p>
    <w:p w:rsidR="008B3ECD" w:rsidRPr="007F5181" w:rsidRDefault="008B3ECD" w:rsidP="008B3ECD">
      <w:pPr>
        <w:pStyle w:val="a4"/>
        <w:numPr>
          <w:ilvl w:val="0"/>
          <w:numId w:val="2"/>
        </w:numPr>
        <w:spacing w:line="480" w:lineRule="auto"/>
        <w:jc w:val="both"/>
        <w:rPr>
          <w:rFonts w:eastAsiaTheme="minorHAnsi"/>
          <w:sz w:val="28"/>
          <w:szCs w:val="28"/>
          <w:lang w:eastAsia="en-US"/>
        </w:rPr>
      </w:pPr>
      <w:r>
        <w:rPr>
          <w:rFonts w:eastAsiaTheme="minorHAnsi"/>
          <w:sz w:val="28"/>
          <w:szCs w:val="28"/>
          <w:lang w:eastAsia="en-US"/>
        </w:rPr>
        <w:t>Козлова С.В</w:t>
      </w:r>
      <w:r w:rsidRPr="007F5181">
        <w:rPr>
          <w:rFonts w:eastAsiaTheme="minorHAnsi"/>
          <w:sz w:val="28"/>
          <w:szCs w:val="28"/>
          <w:lang w:eastAsia="en-US"/>
        </w:rPr>
        <w:t>.___________________________________________</w:t>
      </w:r>
    </w:p>
    <w:p w:rsidR="008B3ECD" w:rsidRPr="007F5181" w:rsidRDefault="008B3ECD" w:rsidP="008B3ECD">
      <w:pPr>
        <w:pStyle w:val="a4"/>
        <w:numPr>
          <w:ilvl w:val="0"/>
          <w:numId w:val="2"/>
        </w:numPr>
        <w:spacing w:line="480" w:lineRule="auto"/>
        <w:jc w:val="both"/>
        <w:rPr>
          <w:rFonts w:eastAsiaTheme="minorHAnsi"/>
          <w:sz w:val="28"/>
          <w:szCs w:val="28"/>
          <w:lang w:eastAsia="en-US"/>
        </w:rPr>
      </w:pPr>
      <w:r>
        <w:rPr>
          <w:rFonts w:eastAsiaTheme="minorHAnsi"/>
          <w:sz w:val="28"/>
          <w:szCs w:val="28"/>
          <w:lang w:eastAsia="en-US"/>
        </w:rPr>
        <w:t>Меликова Ш.Р</w:t>
      </w:r>
      <w:r w:rsidRPr="007F5181">
        <w:rPr>
          <w:rFonts w:eastAsiaTheme="minorHAnsi"/>
          <w:sz w:val="28"/>
          <w:szCs w:val="28"/>
          <w:lang w:eastAsia="en-US"/>
        </w:rPr>
        <w:t>.__________________________________________</w:t>
      </w:r>
    </w:p>
    <w:p w:rsidR="008B3ECD" w:rsidRPr="007F5181" w:rsidRDefault="008B3ECD" w:rsidP="008B3ECD">
      <w:pPr>
        <w:pStyle w:val="a4"/>
        <w:numPr>
          <w:ilvl w:val="0"/>
          <w:numId w:val="2"/>
        </w:numPr>
        <w:spacing w:line="480" w:lineRule="auto"/>
        <w:jc w:val="both"/>
        <w:rPr>
          <w:rFonts w:eastAsiaTheme="minorHAnsi"/>
          <w:sz w:val="28"/>
          <w:szCs w:val="28"/>
          <w:lang w:eastAsia="en-US"/>
        </w:rPr>
      </w:pPr>
      <w:r>
        <w:rPr>
          <w:rFonts w:eastAsiaTheme="minorHAnsi"/>
          <w:sz w:val="28"/>
          <w:szCs w:val="28"/>
          <w:lang w:eastAsia="en-US"/>
        </w:rPr>
        <w:t>Рябова В.И.</w:t>
      </w:r>
      <w:r w:rsidRPr="007F5181">
        <w:rPr>
          <w:rFonts w:eastAsiaTheme="minorHAnsi"/>
          <w:sz w:val="28"/>
          <w:szCs w:val="28"/>
          <w:lang w:eastAsia="en-US"/>
        </w:rPr>
        <w:t>__________________________________________</w:t>
      </w:r>
      <w:r>
        <w:rPr>
          <w:rFonts w:eastAsiaTheme="minorHAnsi"/>
          <w:sz w:val="28"/>
          <w:szCs w:val="28"/>
          <w:lang w:eastAsia="en-US"/>
        </w:rPr>
        <w:t>___</w:t>
      </w:r>
    </w:p>
    <w:p w:rsidR="008B3ECD" w:rsidRPr="00F1522F" w:rsidRDefault="008B3ECD" w:rsidP="008B3ECD">
      <w:pPr>
        <w:jc w:val="both"/>
        <w:rPr>
          <w:rFonts w:ascii="Times New Roman" w:hAnsi="Times New Roman" w:cs="Times New Roman"/>
          <w:sz w:val="28"/>
          <w:szCs w:val="28"/>
        </w:rPr>
      </w:pPr>
    </w:p>
    <w:p w:rsidR="008B3ECD" w:rsidRPr="00CE019B" w:rsidRDefault="008B3ECD">
      <w:pPr>
        <w:rPr>
          <w:rFonts w:ascii="Times New Roman" w:hAnsi="Times New Roman" w:cs="Times New Roman"/>
          <w:sz w:val="28"/>
          <w:szCs w:val="28"/>
        </w:rPr>
      </w:pPr>
    </w:p>
    <w:sectPr w:rsidR="008B3ECD" w:rsidRPr="00CE019B" w:rsidSect="00686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40B1"/>
    <w:multiLevelType w:val="hybridMultilevel"/>
    <w:tmpl w:val="C5E226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BDA274A"/>
    <w:multiLevelType w:val="hybridMultilevel"/>
    <w:tmpl w:val="7F566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3F2B"/>
    <w:rsid w:val="00073F2B"/>
    <w:rsid w:val="00141C1F"/>
    <w:rsid w:val="003C154A"/>
    <w:rsid w:val="00423841"/>
    <w:rsid w:val="006868C3"/>
    <w:rsid w:val="00723353"/>
    <w:rsid w:val="008903E8"/>
    <w:rsid w:val="008B3ECD"/>
    <w:rsid w:val="00917E0A"/>
    <w:rsid w:val="009E37D8"/>
    <w:rsid w:val="00BD1322"/>
    <w:rsid w:val="00CE019B"/>
    <w:rsid w:val="00D27DC7"/>
    <w:rsid w:val="00E17585"/>
    <w:rsid w:val="00EC12FB"/>
    <w:rsid w:val="00EF3B2F"/>
    <w:rsid w:val="00F97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3ECD"/>
    <w:pPr>
      <w:spacing w:after="0" w:line="240" w:lineRule="auto"/>
    </w:pPr>
    <w:rPr>
      <w:rFonts w:eastAsiaTheme="minorHAnsi"/>
      <w:lang w:eastAsia="en-US"/>
    </w:rPr>
  </w:style>
  <w:style w:type="paragraph" w:styleId="a4">
    <w:name w:val="List Paragraph"/>
    <w:basedOn w:val="a"/>
    <w:uiPriority w:val="34"/>
    <w:qFormat/>
    <w:rsid w:val="008B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8</cp:revision>
  <cp:lastPrinted>2025-02-05T08:57:00Z</cp:lastPrinted>
  <dcterms:created xsi:type="dcterms:W3CDTF">2015-12-17T07:48:00Z</dcterms:created>
  <dcterms:modified xsi:type="dcterms:W3CDTF">2025-02-05T08:59:00Z</dcterms:modified>
</cp:coreProperties>
</file>