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8AA" w:rsidRPr="00A558AA" w:rsidRDefault="00A558AA" w:rsidP="00A55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bookmarkStart w:id="0" w:name="_GoBack"/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«Использование сенсорных игр в работе с детьми с РАС»</w:t>
      </w:r>
    </w:p>
    <w:bookmarkEnd w:id="0"/>
    <w:p w:rsidR="00A558AA" w:rsidRDefault="00A558AA" w:rsidP="00A55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Default="00A558AA" w:rsidP="00A55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558AA" w:rsidRDefault="00066443" w:rsidP="00A55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з</w:t>
      </w:r>
      <w:r w:rsidR="00A558AA" w:rsidRPr="00A558AA">
        <w:rPr>
          <w:rFonts w:ascii="Times New Roman" w:eastAsia="Times New Roman" w:hAnsi="Times New Roman" w:cs="Times New Roman"/>
          <w:noProof/>
          <w:color w:val="000000" w:themeColor="text1"/>
          <w:sz w:val="32"/>
          <w:szCs w:val="32"/>
        </w:rPr>
        <w:drawing>
          <wp:inline distT="0" distB="0" distL="0" distR="0">
            <wp:extent cx="3583349" cy="2393878"/>
            <wp:effectExtent l="19050" t="0" r="0" b="0"/>
            <wp:docPr id="1" name="Рисунок 3" descr="C:\Users\User\Desktop\sensornie-naviki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sensornie-naviki-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800" cy="2395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8AA" w:rsidRDefault="00A558AA" w:rsidP="00A558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558AA" w:rsidRPr="00A558AA" w:rsidRDefault="00A558AA" w:rsidP="00A558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игре ребенок познает окружающий мир. Игра развивает мышление, чувства, волю детей, формирует взаимоотношения их со сверстниками, вызывает положительные эмоции.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отличие от обычных детей аутичные надолго 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«застревают»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на этапе изучения предметного мира. При этом основной мотив их манипуляций с предметами и игрушками - привлекательные сенсорные свойства. Именно стремлением извлекать из окружающего разнообразные сенсорные</w:t>
      </w: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эффекты объясняется активный интерес аутичного ребенка к предметам: ему нравиться трогать, вертеть, подбрасывать, ронять на пол, нюхать, пробовать на вкус.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Сенсорными условно называются игры, цель которых - дать ребенку новые чувственные ощущения. Ощущения могут быть самыми разнообразными: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Ø зрительные (например, ребенок видит яркие цвета, их перетекание друг в друга, смешивание);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Ø слуховые (ребенок слышит разнообразные звуки, от шуршания опавших листьев до звучания музыкальных инструментов, учится их различать);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Ø тактильные 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(то, что ребенок ощущает посредством прикосновений, ощупывания)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;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Ø двигательные (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ощущения от движения тела в пространстве и ритма движений - ходьба, бег, танцы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);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Ø обонятельные (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ребенок вдыхает, и учиться различать разнообразные запахи окружающего мира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);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left="1080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Ø вкусовые (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ребенок пробует и учится различать на вкус продукты питания и блюда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).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Цель проведения сенсорных игр.</w:t>
      </w:r>
    </w:p>
    <w:p w:rsidR="00A558AA" w:rsidRPr="00A558AA" w:rsidRDefault="00A558AA" w:rsidP="00A5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 Переживание приятных эмоций, что положительно сказывается на настроении и поведении ребенка.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 Возникновение эмоционального контакта со взрослым, появление в жизни человека, который понимает его, открывает новые возможности для проведения коррекционной работы и влияния на сам ход дальнейшего развития ребенка.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3. Получение ребенком новой сенсорной информации, что важно для расширения его представления об окружающем мире.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 Внесение в игру новых социальных смыслов посредством введения сюжетов, что дает новые представления о социальных связях.</w:t>
      </w:r>
    </w:p>
    <w:p w:rsidR="00A558AA" w:rsidRPr="00A558AA" w:rsidRDefault="00A558AA" w:rsidP="00A5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Виды сенсорных игр</w:t>
      </w:r>
    </w:p>
    <w:p w:rsidR="00A558AA" w:rsidRPr="00A558AA" w:rsidRDefault="00A558AA" w:rsidP="00A5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1. </w:t>
      </w: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Игра с красками: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·     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«Цветная вода»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- для игры потребуются акварельные краски, кисточки, 5 прозрачных пластиковых стаканов (в дальнейшем количество стаканов может быть любым). Расставьте стаканы в ряд на столе и наполните водой. Возьмите на кисточку краску одного из основных цветов – красный, желтый, синий, зеленый (можете начинать с любимого цвета ребенка, если такой есть, это поможет вовлечь ребенка в игру) – и разведите в одном из стаканов. Комментируя свои действия, постарайтесь привлечь внимание ребенка, внесите элемент «волшебства»: «Сейчас возьмем на кисточку твою любимую желтую краску, вот так. А теперь опустим в стакан с водой. Интересно, что получится? Смотри, как красиво!» Обычно ребенок завороженно следит за тем, как облачко краски постепенно растворяется в воде.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·      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«Смешиваем краски» - 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смешивая краски, мы можем создавать новые цвета. Для этого слейте воду разных цветов в один стакан либо растворите в стакане с чистой водой поочередно несколько красок. Так, из желтого и красного цветов получаем оранжевый, из синего и желтого – зеленый, из красного и синего – фиолетовый.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 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Яркие ощущения может подарить процесс рисования акварельными красками на мокром листе. Для этого на стол или на пол подложите клеенку. Намочите плотный лист бумаги для акварели (просто окунув в тазик с водой), и положите на клеенку, пригладив влажной губкой. Окуните кисточку в одну из красок и осторожно проведите по бумаге. Продолжайте другими красками.  Как бы случайно можно провести по бумаге кисточкой с водой, но без краски – вода смешивается с красками и на листе появятся нежные, размытые, светлые полутона. Экспериментируйте вместе с ребенком!</w:t>
      </w:r>
    </w:p>
    <w:p w:rsidR="00A558AA" w:rsidRPr="00A558AA" w:rsidRDefault="00A558AA" w:rsidP="00A5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2. </w:t>
      </w: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Игра с водой:</w:t>
      </w:r>
    </w:p>
    <w:p w:rsidR="00A558AA" w:rsidRPr="00A558AA" w:rsidRDefault="00A558AA" w:rsidP="00A558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«Переливание воды» - 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чтобы ребенку было удобнее достать до крана, пододвиньте к раковине стул. Возьмите пластиковые бутылки, пузырьки, стаканчики, мисочки различных размеров. Теперь наполняйте их водой: «Буль-буль, потекла водичка. Вот пустая бутылочка, а теперь – полная». Можно переливать воду из одной посуды в другую.</w:t>
      </w:r>
    </w:p>
    <w:p w:rsidR="00A558AA" w:rsidRPr="00A558AA" w:rsidRDefault="00A558AA" w:rsidP="00A558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«Бассейн» - 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наполнив таз водой, организуйте игру в «бассейн», где учатся плавать игрушки. Проведение такой игры рекомендуется, если ребенок уже посещал бассейн и у него есть реальное представление о нем. Сопровождайте ход игры словесным комментарием: «Вот наши куколки пришли в бассейн. Какой большой бассейн! В бассейне учатся плавать – вот так. Поплыли!».</w:t>
      </w:r>
    </w:p>
    <w:p w:rsidR="00A558AA" w:rsidRPr="00A558AA" w:rsidRDefault="00A558AA" w:rsidP="00A558A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«Мытье посуды» - 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вымойте посуду после кукольного «обеда», используя губку и средство для мытья посуды: «Будем мыть посуду. Открывай кран! Здесь какая вода? Горячая. А здесь? Холодная. Давай откроем и холодную воду, и горячую – тогда получится теплая вода. Вот так потрем губкой тарелочку. Теперь сполоснем. Чистая стала посуда!»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 3. </w:t>
      </w: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Игры с мыльными пузырями: 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Необходимо научить ребенка сильно дуть, направлять струю воздуха в нужном направлении.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Для этого предлагаются такие игры:</w:t>
      </w:r>
    </w:p>
    <w:p w:rsidR="00A558AA" w:rsidRPr="00A558AA" w:rsidRDefault="00A558AA" w:rsidP="00A558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«Снег пошел»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– дуть на кусочек ватки в воздухе, чтобы она не упала.</w:t>
      </w:r>
    </w:p>
    <w:p w:rsidR="00A558AA" w:rsidRPr="00A558AA" w:rsidRDefault="00A558AA" w:rsidP="00A558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«Плыви, кораблик!» – дуть на маленький легкий кораблик на воде (например, во время купания).</w:t>
      </w:r>
    </w:p>
    <w:p w:rsidR="00A558AA" w:rsidRPr="00A558AA" w:rsidRDefault="00A558AA" w:rsidP="00A558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«Вертушка»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– дуть на игрушку-вертушку.    </w:t>
      </w:r>
    </w:p>
    <w:p w:rsidR="00A558AA" w:rsidRPr="00A558AA" w:rsidRDefault="00A558AA" w:rsidP="00A558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«Катись, шарик!»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– дуть на маленький шарик (например, для пинг-понга), можно дуть через трубочку.</w:t>
      </w:r>
    </w:p>
    <w:p w:rsidR="00A558AA" w:rsidRPr="00A558AA" w:rsidRDefault="00A558AA" w:rsidP="00A558A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</w:t>
      </w:r>
      <w:proofErr w:type="spellStart"/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Бульки</w:t>
      </w:r>
      <w:proofErr w:type="spellEnd"/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»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– дуть через трубочку в стакан, наполовину наполненный водой. Игра покажет, сформирован ли у ребенка целенаправленный выдох и сильно ли он дует.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4. </w:t>
      </w: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Игры со светом и тенями: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·         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«Солнечный зайчик»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Выбрав момент, когда солнце заглядывает в окно, поймайте зеркальцем лучик и постарайтесь обратить внимание малыша на то, как солнечный «зайчик» прыгает по стене, по потолку, со стены на диван и т.д. Возможно, ему захочется дотронуться до светового пятна. Тогда </w:t>
      </w:r>
      <w:proofErr w:type="spellStart"/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неспеша</w:t>
      </w:r>
      <w:proofErr w:type="spellEnd"/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отодвигайте луч в сторону: попробуйте привлечь ребенка к игре – предложите поймать убегающего «зайчика».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Если ребенку понравилась игра, поменяйтесь ролями: дайте ему зеркало, покажите, как поймать луч, а затем встаньте у стены. Постарайтесь «ловить» пятнышко света очень эмоционально, не забывая при этом комментировать свои действия: «Поймаю-поймаю! Какой шустрый зайчик – как быстро бегает! Ой, а теперь он на потолке, не достать... Ну-ка, заяц, спускайся к нам!» Смех ребенка станет вам самой лучшей наградой.</w:t>
      </w:r>
    </w:p>
    <w:p w:rsidR="00A558AA" w:rsidRPr="00A558AA" w:rsidRDefault="00A558AA" w:rsidP="00A558A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«Тени на стене»                                          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Когда стемнеет, включите настольную лампу и направьте ее свет на стену. При помощи кистей рук вы получите на стене тень лающей собаки, летящей птицы и т.д. Можно использовать различные предметы и игрушки. Ребенок может испугаться, так что пробуйте осторожно и в первый раз проводите такую игру не в детской комнате. В случае испуга страх ребенка окажется прочно связан в его сознании с местом, где ребенок его испытал, с 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конкретной настольной лампой. Попробуйте для начала в коридоре, а лучше на улице, в свете фонаря.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5. </w:t>
      </w: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Игры со льдом: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·        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«разноцветный лед»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- приготовить разноцветный лед, добавив в воду краски; 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·        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«ледяные фигуры»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- замораживайте воду в различных формочках; зимой на прогулке обратите внимание ребенка на заледеневшие лужи, сосульки.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·        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«Льдинки»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-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необходимо заранее приготовить лед: вместе с ребенком заполнить водой форму для льда и поставить в морозильную камеру. На занятии достаньте лед и вместе с ребенком выдавите из формы в мисочку: «Смотри, как водичка замерзла – стала холодная и твердая». Погрейте кусок льда в ладошке: «Ой, какая холодная льдинка! А ручка теплая – давай зажмем в ладошке. Смотри, водичка капает –  это лед тает и снова превращается в воду».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6. </w:t>
      </w: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Игры с крупами: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·         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«Разложи по тарелочкам»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 - перемешайте в мисочке немного фасоли и гороха. Затем попросите ребенка разделить горох и фасоль и разложить по отдельным тарелочкам: «Смотри, горошинки и </w:t>
      </w:r>
      <w:proofErr w:type="spellStart"/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фасолинки</w:t>
      </w:r>
      <w:proofErr w:type="spellEnd"/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перемешались. Давай разложим горошинки на эту тарелочку, а </w:t>
      </w:r>
      <w:proofErr w:type="spellStart"/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фасолинки</w:t>
      </w:r>
      <w:proofErr w:type="spellEnd"/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 на эту».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·         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«Прячем ручки»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- насыпьте гречневую крупу в глубокую миску, опустите в нее руки и пошевелите пальцами, ощутите ее структуру. Выражая удовольствие улыбкой и словами, предложите ребенку присоединиться: «Где мои ручки? Спрятались. Давай и твои ручки спрячем. Пошевели пальчиками – так приятно! А теперь потри ладошки друг о друга – немножко колется, да?». Прячьте мелкие игрушки, зарывая их в крупу, а затем ищите. На следующих занятиях можно использовать другие крупы.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7. </w:t>
      </w: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Игры с пластичными материалами </w:t>
      </w:r>
      <w:r w:rsidRPr="00A558AA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32"/>
          <w:szCs w:val="32"/>
        </w:rPr>
        <w:t>(пластилином, тестом, глиной)</w:t>
      </w: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: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 мнем, отщипываем, надавливаем, размазываем, скатываем шарики, раскатываем колбаски, режем 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кусочки, создание пластилиновой картинки - размазывает различные цвета пластилина по картону: зеленая трава, красные ягоды, жёлтое солнышко и т. д.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·     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«Пластилиновые картинки» -  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при создании пластилиновых картинок используются методы надавливания и размазывания. Таким простым способом можно быстро делать самые разнообразные «картины» из пластилина: размажьте по картону зеленый пластилин – это «травка», отщипните от бруска красного пластилина небольшие кусочки и прилепите их – получилась «полянка с ягодками». Таким же способом в синем пруду поплывут «золотые рыбки», а на голубом картоне появится желтое пластилиновое «солнышко» с лучиками. Размажьте на темном фоне разноцветные кусочки пластилина – получился «салют». А если к картонному кругу придавить разноцветные пластилиновые лепешечки, то получатся «конфетки на тарелочке».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  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·      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«Огород» - 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на куске плотного картона выложите пластилиновые грядки. Теперь «сажайте овощи», для этого можно использовать крупы – так, горох станет «репкой», а красная фасоль – «картошкой»; разноцветная мозаика превратится в «красные помидорчики» и «зеленые огурчики»; некоторые овощи (например, «морковку») можно попытаться вылепить из пластилина. Если ребенку понравится эта игра, можно вспомнить о других овощах. Аналогично в лесу вырастут «ягоды и грибы», а на полянке – «цветочки» из мозаики.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                                                 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    8. </w:t>
      </w: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Игры со звуком: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 </w:t>
      </w:r>
    </w:p>
    <w:p w:rsidR="00A558AA" w:rsidRPr="00A558AA" w:rsidRDefault="00A558AA" w:rsidP="00A558AA">
      <w:pPr>
        <w:shd w:val="clear" w:color="auto" w:fill="FFFFFF"/>
        <w:spacing w:before="30" w:after="3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·         </w:t>
      </w: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«Послушаем звуки»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- окружающий мир наполняют разнообразные звуки. Обращайте на них внимание ребенка – прислушивайтесь вместе с ним к скрипу двери, стуку ложечки о стенки чашки, когда размешиваете чай, к звону бокалов, скрипу тормозов, стуку колес поезда и т.д.</w:t>
      </w:r>
    </w:p>
    <w:p w:rsidR="00A558AA" w:rsidRPr="00A558AA" w:rsidRDefault="00A558AA" w:rsidP="00A558A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i/>
          <w:iCs/>
          <w:color w:val="000000" w:themeColor="text1"/>
          <w:sz w:val="32"/>
          <w:szCs w:val="32"/>
        </w:rPr>
        <w:t>«Музыканты» - 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 xml:space="preserve">приобретите для ребенка детские музыкальные инструменты – барабан, бубен, металлофон, дудочку, гармошку, пианино. Когда ребенок научится различать на слух их звучание, правильно играть на них, используйте его умения в сюжетных играх – «У мишки день рождения. Давай сыграем для него на </w:t>
      </w: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lastRenderedPageBreak/>
        <w:t>пианино», когда поем песенку про Антошку – играем на гармошке и т.д.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 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9. </w:t>
      </w:r>
      <w:r w:rsidRPr="00A558AA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Игры с ритмами:</w:t>
      </w:r>
    </w:p>
    <w:p w:rsidR="00A558AA" w:rsidRPr="00A558AA" w:rsidRDefault="00A558AA" w:rsidP="00A558AA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В играх с ритмами используйте следующие приемы:</w:t>
      </w:r>
    </w:p>
    <w:p w:rsidR="00A558AA" w:rsidRPr="00A558AA" w:rsidRDefault="00A558AA" w:rsidP="00A558A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хлопки в ладоши;</w:t>
      </w:r>
    </w:p>
    <w:p w:rsidR="00A558AA" w:rsidRPr="00A558AA" w:rsidRDefault="00A558AA" w:rsidP="00A558A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топанье ножками;</w:t>
      </w:r>
    </w:p>
    <w:p w:rsidR="00A558AA" w:rsidRPr="00A558AA" w:rsidRDefault="00A558AA" w:rsidP="00A558A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прыжки в определенном ритме;</w:t>
      </w:r>
    </w:p>
    <w:p w:rsidR="00A558AA" w:rsidRPr="00A558AA" w:rsidRDefault="00A558AA" w:rsidP="00A558A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танцы;</w:t>
      </w:r>
    </w:p>
    <w:p w:rsidR="00A558AA" w:rsidRPr="00A558AA" w:rsidRDefault="00A558AA" w:rsidP="00A558A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проговаривание текстов стихотворений;</w:t>
      </w:r>
    </w:p>
    <w:p w:rsidR="00A558AA" w:rsidRPr="00A558AA" w:rsidRDefault="00A558AA" w:rsidP="00A558A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94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A558AA"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  <w:t>пение детских песенок.</w:t>
      </w:r>
    </w:p>
    <w:p w:rsidR="00471E52" w:rsidRPr="00A558AA" w:rsidRDefault="00471E52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471E52" w:rsidRPr="00A558AA" w:rsidSect="00A558AA">
      <w:pgSz w:w="11906" w:h="16838"/>
      <w:pgMar w:top="1134" w:right="850" w:bottom="1134" w:left="1701" w:header="708" w:footer="708" w:gutter="0"/>
      <w:pgBorders w:offsetFrom="page">
        <w:top w:val="dashDotStroked" w:sz="24" w:space="24" w:color="FF0000"/>
        <w:left w:val="dashDotStroked" w:sz="24" w:space="24" w:color="FF0000"/>
        <w:bottom w:val="dashDotStroked" w:sz="24" w:space="24" w:color="FF0000"/>
        <w:right w:val="dashDotStroked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E5D48"/>
    <w:multiLevelType w:val="multilevel"/>
    <w:tmpl w:val="91781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EF00CA"/>
    <w:multiLevelType w:val="multilevel"/>
    <w:tmpl w:val="CB46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283783F"/>
    <w:multiLevelType w:val="multilevel"/>
    <w:tmpl w:val="9CDE5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F5441CB"/>
    <w:multiLevelType w:val="multilevel"/>
    <w:tmpl w:val="B704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55A2CA1"/>
    <w:multiLevelType w:val="multilevel"/>
    <w:tmpl w:val="CF84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8AA"/>
    <w:rsid w:val="00066443"/>
    <w:rsid w:val="00354EC1"/>
    <w:rsid w:val="00471E52"/>
    <w:rsid w:val="00A5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8CAF90-A53B-45B1-A1A8-AEC699C73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A5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558AA"/>
    <w:rPr>
      <w:b/>
      <w:bCs/>
    </w:rPr>
  </w:style>
  <w:style w:type="paragraph" w:customStyle="1" w:styleId="c2">
    <w:name w:val="c2"/>
    <w:basedOn w:val="a"/>
    <w:rsid w:val="00A5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558AA"/>
  </w:style>
  <w:style w:type="paragraph" w:customStyle="1" w:styleId="c4">
    <w:name w:val="c4"/>
    <w:basedOn w:val="a"/>
    <w:rsid w:val="00A5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A558AA"/>
    <w:rPr>
      <w:i/>
      <w:iCs/>
    </w:rPr>
  </w:style>
  <w:style w:type="character" w:customStyle="1" w:styleId="c5">
    <w:name w:val="c5"/>
    <w:basedOn w:val="a0"/>
    <w:rsid w:val="00A558AA"/>
  </w:style>
  <w:style w:type="character" w:customStyle="1" w:styleId="c0">
    <w:name w:val="c0"/>
    <w:basedOn w:val="a0"/>
    <w:rsid w:val="00A558AA"/>
  </w:style>
  <w:style w:type="character" w:customStyle="1" w:styleId="c8">
    <w:name w:val="c8"/>
    <w:basedOn w:val="a0"/>
    <w:rsid w:val="00A558AA"/>
  </w:style>
  <w:style w:type="paragraph" w:styleId="a5">
    <w:name w:val="List Paragraph"/>
    <w:basedOn w:val="a"/>
    <w:uiPriority w:val="34"/>
    <w:qFormat/>
    <w:rsid w:val="00A5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1gif">
    <w:name w:val="msolistparagraphbullet1.gif"/>
    <w:basedOn w:val="a"/>
    <w:rsid w:val="00A5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A5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A55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A55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58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8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2</cp:revision>
  <cp:lastPrinted>2023-12-22T11:53:00Z</cp:lastPrinted>
  <dcterms:created xsi:type="dcterms:W3CDTF">2023-12-24T06:55:00Z</dcterms:created>
  <dcterms:modified xsi:type="dcterms:W3CDTF">2023-12-24T06:55:00Z</dcterms:modified>
</cp:coreProperties>
</file>