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3BA8"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938520" cy="4456430"/>
            <wp:effectExtent l="19050" t="0" r="5080" b="0"/>
            <wp:docPr id="1" name="Рисунок 1" descr="b0704d2f6a8ca2a40a0e1b2f0b16c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0704d2f6a8ca2a40a0e1b2f0b16c4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Pr="00AC0AB1" w:rsidRDefault="00ED3BA8" w:rsidP="00ED3BA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C0AB1">
        <w:rPr>
          <w:rFonts w:ascii="Times New Roman" w:hAnsi="Times New Roman" w:cs="Times New Roman"/>
          <w:color w:val="FF0000"/>
          <w:sz w:val="36"/>
          <w:szCs w:val="36"/>
        </w:rPr>
        <w:t>План «Адаптация ребенка»</w:t>
      </w:r>
    </w:p>
    <w:p w:rsidR="00ED3BA8" w:rsidRPr="00AC0AB1" w:rsidRDefault="00ED3BA8" w:rsidP="00ED3BA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C0AB1">
        <w:rPr>
          <w:rFonts w:ascii="Times New Roman" w:hAnsi="Times New Roman" w:cs="Times New Roman"/>
          <w:color w:val="FF0000"/>
          <w:sz w:val="36"/>
          <w:szCs w:val="36"/>
        </w:rPr>
        <w:t>Анкетирование родителей «Давайте познакомимся»</w:t>
      </w:r>
    </w:p>
    <w:p w:rsidR="00ED3BA8" w:rsidRDefault="00ED3BA8" w:rsidP="00ED3BA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424680" cy="6243320"/>
            <wp:effectExtent l="19050" t="0" r="0" b="0"/>
            <wp:docPr id="4" name="Рисунок 4" descr="d1416248784b11f21dfbeabf38398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1416248784b11f21dfbeabf3839840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624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A8" w:rsidRDefault="00ED3BA8"/>
    <w:p w:rsidR="00ED3BA8" w:rsidRDefault="00ED3BA8"/>
    <w:p w:rsidR="00ED3BA8" w:rsidRDefault="00ED3BA8"/>
    <w:p w:rsidR="00ED3BA8" w:rsidRDefault="00ED3BA8"/>
    <w:p w:rsidR="00ED3BA8" w:rsidRDefault="00ED3BA8"/>
    <w:p w:rsidR="00ED3BA8" w:rsidRPr="00AC0AB1" w:rsidRDefault="00ED3BA8" w:rsidP="00ED3B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0AB1">
        <w:rPr>
          <w:rFonts w:ascii="Times New Roman" w:hAnsi="Times New Roman" w:cs="Times New Roman"/>
          <w:color w:val="FF0000"/>
          <w:sz w:val="32"/>
          <w:szCs w:val="32"/>
        </w:rPr>
        <w:lastRenderedPageBreak/>
        <w:t>Консультация родителей</w:t>
      </w:r>
      <w:proofErr w:type="gramStart"/>
      <w:r w:rsidRPr="00AC0AB1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AC0AB1">
        <w:rPr>
          <w:rFonts w:ascii="Times New Roman" w:hAnsi="Times New Roman" w:cs="Times New Roman"/>
          <w:color w:val="FF0000"/>
          <w:sz w:val="32"/>
          <w:szCs w:val="32"/>
        </w:rPr>
        <w:t xml:space="preserve"> «Режим дня – основа детской адаптации</w:t>
      </w:r>
      <w:proofErr w:type="gramStart"/>
      <w:r w:rsidRPr="00AC0AB1">
        <w:rPr>
          <w:rFonts w:ascii="Times New Roman" w:hAnsi="Times New Roman" w:cs="Times New Roman"/>
          <w:color w:val="FF0000"/>
          <w:sz w:val="32"/>
          <w:szCs w:val="32"/>
        </w:rPr>
        <w:t>.»</w:t>
      </w:r>
      <w:proofErr w:type="gramEnd"/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11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Огромное влияние на то, как ребенок будет чувствовать себя в новой обстановке, играет распорядок дня. 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7B">
        <w:rPr>
          <w:rFonts w:ascii="Times New Roman" w:eastAsia="Times New Roman" w:hAnsi="Times New Roman" w:cs="Times New Roman"/>
          <w:iCs/>
          <w:sz w:val="28"/>
          <w:szCs w:val="28"/>
        </w:rPr>
        <w:t>В детском саду -  с</w:t>
      </w: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он, игры, прием пищи, образовательная деятельность, прогулка,  проводятся в строго определенные часы. 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Перед тем, как отдавать ребенка в детский сад, обратите внимание на домашний режим питания и сна и постепенно приблизить его к режиму детского сада.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      Советуем, п</w:t>
      </w:r>
      <w:r w:rsidRPr="005C1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ознакомитесь с меню детского сада и введите в домашний рацион питания ребенка традиционные для детского сада блюда.</w:t>
      </w: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Приблизительное меню в детском саду включает: молочные каши, овощные, мясные, рыбные  запеканки, тушеные овощи, паровые котлеты, рыбные блюда, салаты из свежих овощей.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7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880110</wp:posOffset>
            </wp:positionV>
            <wp:extent cx="2266950" cy="1724025"/>
            <wp:effectExtent l="19050" t="0" r="0" b="0"/>
            <wp:wrapTight wrapText="bothSides">
              <wp:wrapPolygon edited="0">
                <wp:start x="-182" y="0"/>
                <wp:lineTo x="-182" y="21481"/>
                <wp:lineTo x="21600" y="21481"/>
                <wp:lineTo x="21600" y="0"/>
                <wp:lineTo x="-182" y="0"/>
              </wp:wrapPolygon>
            </wp:wrapTight>
            <wp:docPr id="2" name="Рисунок 3" descr="rebenok-perevorachivaetsja-vo-sne-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perevorachivaetsja-vo-sne-e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       Не рекомендуем  перед приходом в детский сад кормить ребенка завтраком. Даже если ваш ребенок </w:t>
      </w:r>
      <w:proofErr w:type="gramStart"/>
      <w:r w:rsidRPr="005C117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дни адаптации будет отказываться от еды в детском саду, не волнуйтесь. Режим дня, коллективный прием пищи, сделает своё дело, и ваш ребенок постепенно начнет кушать, как и все остальные воспитанники.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          В дошкольном возрасте общая продолжительность сна детей младше 5 лет, в течение суток должна составлять: 12-12,5 часов. Ночной сон не меньше 10 часов.  Соответственно укладываться спать ребенок должен не позднее 9 часов вечера. Постоянное </w:t>
      </w:r>
      <w:hyperlink r:id="rId7" w:tooltip="Недосыпание" w:history="1">
        <w:r w:rsidRPr="005C117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недосыпание</w:t>
        </w:r>
      </w:hyperlink>
      <w:r w:rsidRPr="005C117B">
        <w:rPr>
          <w:rFonts w:ascii="Times New Roman" w:eastAsia="Times New Roman" w:hAnsi="Times New Roman" w:cs="Times New Roman"/>
          <w:sz w:val="28"/>
          <w:szCs w:val="28"/>
        </w:rPr>
        <w:t> отрицательно сказывается на настроении ребенка, эмоциональном и психическом развитии, плохо влияет на состоянии центральной нервной системы.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настоятельно рекомендуем придерживаться общего режима дня дошкольного учреждения, в том </w:t>
      </w:r>
      <w:proofErr w:type="gramStart"/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proofErr w:type="gramEnd"/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«тихого часа»: </w:t>
      </w:r>
      <w:r w:rsidRPr="005C11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1-2 часа дневного отдыха для ребенка обязателен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касается и выходных дней.  </w:t>
      </w:r>
    </w:p>
    <w:p w:rsidR="00ED3BA8" w:rsidRPr="005C117B" w:rsidRDefault="00ED3BA8" w:rsidP="00ED3BA8">
      <w:pPr>
        <w:shd w:val="clear" w:color="auto" w:fill="FFFFFF"/>
        <w:spacing w:before="96"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C11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Ребенок отказывается днём ложиться спать – создайте ему все условия спокойного сна. Категорично настаивайте на том, что пришло время отдыха, выключите телевизор, уберите игрушки, а если ещё и все члены семьи прилягут отдохнуть, то вашему упрямцу ничего не остается, как отправится вместе с вами на отдых.</w:t>
      </w:r>
    </w:p>
    <w:p w:rsidR="00ED3BA8" w:rsidRPr="005C117B" w:rsidRDefault="00ED3BA8" w:rsidP="00ED3BA8">
      <w:pPr>
        <w:shd w:val="clear" w:color="auto" w:fill="FFFFFF"/>
        <w:spacing w:before="96"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eastAsia="Times New Roman" w:hAnsi="Times New Roman" w:cs="Times New Roman"/>
          <w:sz w:val="28"/>
          <w:szCs w:val="28"/>
        </w:rPr>
        <w:t>Хотим напомнить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>: Все физиологические процессы в организме, имеют свой биологический ритм, и как правило в  течени</w:t>
      </w:r>
      <w:proofErr w:type="gramStart"/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активность и работоспособность ребенка не одинаковы. Их подъем отмечается от 8 до 12 ч и от 16 до 18 ч. 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а если привычный режим дня существенно нарушается, то в понедельник утром большинство таких детей выглядят утомленными, или наоборот чересчур возбуждены. Наилучшие показатели работоспособности отмечаются во вторник и среду, а начиная с четверга, она вновь ухудшается, достигая самых низких характеристик в пятницу.</w:t>
      </w:r>
    </w:p>
    <w:p w:rsidR="00ED3BA8" w:rsidRPr="005C117B" w:rsidRDefault="00ED3BA8" w:rsidP="00ED3BA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Именно поэтому, наш детский сад придерживается строгих правил адаптации: не начинать посещать детский сад в пятницу;  любые изменения пребывания  ребенка в детском саду начинать во вторник или в среду.</w:t>
      </w:r>
    </w:p>
    <w:p w:rsidR="00ED3BA8" w:rsidRPr="005C117B" w:rsidRDefault="00ED3BA8" w:rsidP="00ED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.D0.9F.D1.80.D0.BE.D0.B3.D1.83.D0.BB.D0."/>
      <w:bookmarkEnd w:id="0"/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C117B">
        <w:rPr>
          <w:rFonts w:ascii="Times New Roman" w:eastAsia="Times New Roman" w:hAnsi="Times New Roman" w:cs="Times New Roman"/>
          <w:i/>
          <w:sz w:val="28"/>
          <w:szCs w:val="28"/>
        </w:rPr>
        <w:t>В адаптационный период желательно ограничить посещение шумных компаний, развлекательных центров. Нервная система и эмоциональный фон ребенка находится в возбужденном состоянии,  не к чему ещё дополнительные стрессы.</w:t>
      </w:r>
      <w:r w:rsidRPr="005C117B">
        <w:rPr>
          <w:rFonts w:ascii="Times New Roman" w:eastAsia="Times New Roman" w:hAnsi="Times New Roman" w:cs="Times New Roman"/>
          <w:sz w:val="28"/>
          <w:szCs w:val="28"/>
        </w:rPr>
        <w:t xml:space="preserve"> Тем более домашний режим сократит риск подхватить ребенком простуду, что в конечном итоге позволит ему быстрее адаптироваться к детскому саду.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4445</wp:posOffset>
            </wp:positionV>
            <wp:extent cx="2238375" cy="1495425"/>
            <wp:effectExtent l="19050" t="0" r="9525" b="0"/>
            <wp:wrapTight wrapText="bothSides">
              <wp:wrapPolygon edited="0">
                <wp:start x="-184" y="0"/>
                <wp:lineTo x="-184" y="21462"/>
                <wp:lineTo x="21692" y="21462"/>
                <wp:lineTo x="21692" y="0"/>
                <wp:lineTo x="-184" y="0"/>
              </wp:wrapPolygon>
            </wp:wrapTight>
            <wp:docPr id="5" name="Рисунок 4" descr="ecf064b12bcd4cdd8dcba4c45964b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f064b12bcd4cdd8dcba4c45964be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C11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 ленитесь, гуляйте с ребенком регулярно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Воспринимайте прогулку ни как тягостное обязательство, отрывающее вас от важных  дел, а как уникальную возможность побыть с ребенком вместе, увидеть, как он умеет строить  отношения с другими детьми, как раскрывается его фантазия в игре, и в конечном итоге прогулки  это </w:t>
      </w:r>
      <w:r w:rsidRPr="005C11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ваша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отвлечься от рутины домашних дел. 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Физическая активность необходима детям для развития, для того, чтобы «выплеснуть энергию», и просто для хорошего настроения, она улучшает процессы обмена веществ, деятельность сердечнососудистой системы и органов дыхания, повышает сопротивляемость к инфекциям. 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От нарушения режима дня страдает не только ваш ребенок, но и вы сами. Вместе со своим малышом вы тратите слишком много энергии, быстрее устаете и ничего не успеваете сделать. 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Вывод прост:</w:t>
      </w:r>
      <w:r w:rsidRPr="005C1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 режима дня облегчает жизнь и вам, и вашему ребенку.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117B">
        <w:rPr>
          <w:rFonts w:ascii="Times New Roman" w:hAnsi="Times New Roman" w:cs="Times New Roman"/>
          <w:sz w:val="28"/>
          <w:szCs w:val="28"/>
          <w:u w:val="single"/>
        </w:rPr>
        <w:t>Рекомендуемый режим дня: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Подъем: 6ч.45мин. – 7ч.00мин.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Гигиенические процедуры, одевание:  7ч 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Прием в детском саду: 7ч.00мин. – 8ч.00мин.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Завтрак: 8ч.30мин.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Спокойные игры, образовательная деятельность, творчество: 9ч.00мин. -10ч.00мин.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Второй завтрак: 10ч.00мин.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lastRenderedPageBreak/>
        <w:t>Прогулка, активные виды деятельности: 10ч.00мин. – 12ч.00мин.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Обед:  12ч.30мин.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Тихий час:  13ч.00мин – 15ч.00мин.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Полдник:   15ч.30мин.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Прогулка, активные виды деятельности: 16ч.00мин – 18ч.00мин.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 xml:space="preserve">Ужин:  18ч.30мин. 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Спокойные игры, чтение книг,  беседы: 19ч.00мин.- 20ч.30мин.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17B">
        <w:rPr>
          <w:rFonts w:ascii="Times New Roman" w:hAnsi="Times New Roman" w:cs="Times New Roman"/>
          <w:sz w:val="28"/>
          <w:szCs w:val="28"/>
        </w:rPr>
        <w:t>Подготовка ко сну, сон:  21ч.00мин. -21ч.30мин.</w:t>
      </w: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A8" w:rsidRPr="005C117B" w:rsidRDefault="00ED3BA8" w:rsidP="00ED3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A8" w:rsidRPr="005C117B" w:rsidRDefault="00ED3BA8" w:rsidP="00ED3BA8">
      <w:pPr>
        <w:rPr>
          <w:rFonts w:ascii="Times New Roman" w:hAnsi="Times New Roman" w:cs="Times New Roman"/>
          <w:sz w:val="40"/>
          <w:szCs w:val="40"/>
        </w:rPr>
      </w:pPr>
    </w:p>
    <w:p w:rsidR="00ED3BA8" w:rsidRDefault="00ED3BA8"/>
    <w:p w:rsidR="00ED3BA8" w:rsidRDefault="00ED3BA8"/>
    <w:p w:rsidR="00ED3BA8" w:rsidRDefault="00ED3BA8"/>
    <w:sectPr w:rsidR="00ED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D3BA8"/>
    <w:rsid w:val="00ED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3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omanwiki.ru/w/%D0%9D%D0%B5%D0%B4%D0%BE%D1%81%D1%8B%D0%BF%D0%B0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2025-06-06T05:48:00Z</dcterms:created>
  <dcterms:modified xsi:type="dcterms:W3CDTF">2025-06-06T05:49:00Z</dcterms:modified>
</cp:coreProperties>
</file>