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Речевая игра « Сочиняем дома»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Цель: активизировать предметный, глагольный словарь, словарь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признаков, </w:t>
      </w:r>
      <w:r>
        <w:rPr>
          <w:rFonts w:ascii="Times New Roman" w:hAnsi="Times New Roman"/>
          <w:sz w:val="28"/>
          <w:szCs w:val="28"/>
        </w:rPr>
        <w:t>автоматизировать звуки</w:t>
      </w:r>
      <w:r>
        <w:rPr>
          <w:rFonts w:ascii="Times New Roman" w:hAnsi="Times New Roman"/>
          <w:sz w:val="28"/>
          <w:szCs w:val="28"/>
        </w:rPr>
        <w:t xml:space="preserve">; развивать связную речь,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интонационную выразительность, творческое мышление.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Ход игры: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 помощью предложенных слов: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СОЛНЦЕ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ТРАВА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ЛУЖА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ГРОЗА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Петя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Коля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мини-рассказ(5-6 предложений, сюжет любой, придумать название). Можно использовать другие слова. Главное условие — употребить все перечисленные ранее.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Текст рассказа записать  аудио или видеосообщением ( проговаривает ребенок) , </w:t>
      </w:r>
      <w:r>
        <w:rPr>
          <w:rFonts w:ascii="Times New Roman" w:hAnsi="Times New Roman"/>
          <w:sz w:val="28"/>
          <w:szCs w:val="28"/>
        </w:rPr>
        <w:t>можно приложить рисунок</w:t>
      </w:r>
      <w:r>
        <w:rPr>
          <w:rFonts w:ascii="Times New Roman" w:hAnsi="Times New Roman"/>
          <w:sz w:val="28"/>
          <w:szCs w:val="28"/>
        </w:rPr>
        <w:t xml:space="preserve">  и прислать в личные сообщения </w:t>
      </w:r>
      <w:r>
        <w:rPr>
          <w:rFonts w:ascii="Times New Roman" w:hAnsi="Times New Roman"/>
          <w:sz w:val="28"/>
          <w:szCs w:val="28"/>
        </w:rPr>
        <w:t>учителю -</w:t>
      </w:r>
      <w:r>
        <w:rPr>
          <w:rFonts w:ascii="Times New Roman" w:hAnsi="Times New Roman"/>
          <w:sz w:val="28"/>
          <w:szCs w:val="28"/>
        </w:rPr>
        <w:t xml:space="preserve"> логопеду ( Девяткиной Е.А. или Ксенофонтовой Т.А.).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Свои комментарии учитель- логопед отправляет голосовым сообщением автору.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Спасибо семьям </w:t>
      </w:r>
      <w:r>
        <w:rPr>
          <w:rFonts w:ascii="Times New Roman" w:hAnsi="Times New Roman"/>
          <w:sz w:val="28"/>
          <w:szCs w:val="28"/>
        </w:rPr>
        <w:t>Чупина Максима, Круглова Максима, Филипповой Алины за предоставленные работы! Рассказы записаны со слов детей!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Петя и Коля — друзья.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Петя и Коля — друзья. Когда светит солнце они любят играть в мяч на зелёной траве. Но сегодня была гроза и лил дождь. После дождя появились лужи. Петя и Коля остались дома. ( автор Максим Чупин, гр. « Солнышко-2»)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>Скучная прогулка.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Утром светило солнце. Петя и Коля вышли на улицу погулять. Но на небе появились тучи и началась гроза. Лил сильный дождь. На асфальте появились лужи и трава стала мокрой. Петя и Коля расстроились, что погода испортилась.  Пришлось им идти домой. (автор Максим Круглов, гр. « Солнышко - 2»)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«Дождливая» прогулка.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дворе ярко светило солнце. Петя и Коля пошли гулять. </w:t>
      </w:r>
      <w:r>
        <w:rPr>
          <w:rFonts w:ascii="Times New Roman" w:hAnsi="Times New Roman"/>
          <w:sz w:val="28"/>
          <w:szCs w:val="28"/>
        </w:rPr>
        <w:t>Вдруг началась гроза и полил дождь. Мальчишки побежали домой по мокрой траве и лужам.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(автор Филиппова Алина, гр. « Сказка»)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LibreOffice/5.2.0.4$Windows_x86 LibreOffice_project/066b007f5ebcc236395c7d282ba488bca6720265</Application>
  <Pages>1</Pages>
  <Words>228</Words>
  <Characters>1353</Characters>
  <CharactersWithSpaces>2044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2020-05-08T09:44:25Z</dcterms:created>
  <dc:creator/>
  <dc:description/>
  <dc:language>ru-RU</dc:language>
  <cp:lastModifiedBy/>
  <dcterms:modified xsi:type="dcterms:W3CDTF">2020-05-08T11:11:02Z</dcterms:modified>
  <cp:revision>1</cp:revision>
  <dc:subject/>
  <dc:title/>
</cp:coreProperties>
</file>